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044C1" w14:textId="77777777" w:rsidR="00DC7FE2" w:rsidRDefault="00DC7FE2" w:rsidP="00DC7FE2">
      <w:pPr>
        <w:ind w:left="142"/>
        <w:jc w:val="center"/>
        <w:rPr>
          <w:rFonts w:eastAsia="Calibri"/>
          <w:noProof/>
          <w:sz w:val="24"/>
          <w:szCs w:val="24"/>
        </w:rPr>
      </w:pPr>
      <w:r w:rsidRPr="003668AB">
        <w:rPr>
          <w:rFonts w:eastAsia="Calibri"/>
          <w:noProof/>
          <w:sz w:val="24"/>
          <w:szCs w:val="24"/>
        </w:rPr>
        <w:object w:dxaOrig="405" w:dyaOrig="525" w14:anchorId="0B914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48.75pt" o:ole="" fillcolor="window">
            <v:imagedata r:id="rId6" o:title=""/>
          </v:shape>
          <o:OLEObject Type="Embed" ProgID="PBrush" ShapeID="_x0000_i1025" DrawAspect="Content" ObjectID="_1792935391" r:id="rId7"/>
        </w:object>
      </w:r>
    </w:p>
    <w:p w14:paraId="41F4F0CF" w14:textId="77777777" w:rsidR="00DC7FE2" w:rsidRPr="003668AB" w:rsidRDefault="00DC7FE2" w:rsidP="00DC7FE2">
      <w:pPr>
        <w:ind w:left="142"/>
        <w:jc w:val="center"/>
        <w:rPr>
          <w:rFonts w:eastAsia="Calibri"/>
          <w:sz w:val="24"/>
          <w:szCs w:val="24"/>
        </w:rPr>
      </w:pPr>
    </w:p>
    <w:p w14:paraId="76EA8124" w14:textId="77777777" w:rsidR="00DC7FE2" w:rsidRPr="00483322" w:rsidRDefault="00DC7FE2" w:rsidP="00DC7FE2">
      <w:pPr>
        <w:ind w:left="142"/>
        <w:jc w:val="center"/>
        <w:rPr>
          <w:rFonts w:eastAsia="Calibri"/>
          <w:b/>
          <w:sz w:val="28"/>
          <w:szCs w:val="28"/>
        </w:rPr>
      </w:pPr>
      <w:r w:rsidRPr="00483322">
        <w:rPr>
          <w:rFonts w:eastAsia="Calibri"/>
          <w:b/>
          <w:sz w:val="28"/>
          <w:szCs w:val="28"/>
        </w:rPr>
        <w:t>У К Р А Ї Н А</w:t>
      </w:r>
    </w:p>
    <w:p w14:paraId="1D694AE6" w14:textId="77777777" w:rsidR="00DC7FE2" w:rsidRPr="00483322" w:rsidRDefault="00DC7FE2" w:rsidP="00DC7FE2">
      <w:pPr>
        <w:ind w:left="142"/>
        <w:jc w:val="center"/>
        <w:rPr>
          <w:rFonts w:eastAsia="Calibri"/>
          <w:b/>
          <w:sz w:val="28"/>
          <w:szCs w:val="28"/>
        </w:rPr>
      </w:pPr>
      <w:r w:rsidRPr="00483322">
        <w:rPr>
          <w:rFonts w:eastAsia="Calibri"/>
          <w:b/>
          <w:sz w:val="28"/>
          <w:szCs w:val="28"/>
        </w:rPr>
        <w:t>ФОНТАНСЬКА СІЛЬСЬКА РАДА</w:t>
      </w:r>
    </w:p>
    <w:p w14:paraId="6B6B271A" w14:textId="77777777" w:rsidR="00DC7FE2" w:rsidRDefault="00DC7FE2" w:rsidP="00DC7FE2">
      <w:pPr>
        <w:ind w:left="142"/>
        <w:jc w:val="center"/>
        <w:rPr>
          <w:rFonts w:eastAsia="Calibri"/>
          <w:b/>
          <w:sz w:val="28"/>
          <w:szCs w:val="28"/>
        </w:rPr>
      </w:pPr>
      <w:r w:rsidRPr="00483322">
        <w:rPr>
          <w:rFonts w:eastAsia="Calibri"/>
          <w:b/>
          <w:sz w:val="28"/>
          <w:szCs w:val="28"/>
        </w:rPr>
        <w:t>ОДЕСЬКОГО РАЙОНУ ОДЕСЬКОЇ ОБЛАСТІ</w:t>
      </w:r>
    </w:p>
    <w:p w14:paraId="76D9D15A" w14:textId="77777777" w:rsidR="00DC7FE2" w:rsidRDefault="00DC7FE2" w:rsidP="00DC7FE2">
      <w:pPr>
        <w:ind w:left="142"/>
        <w:jc w:val="center"/>
        <w:rPr>
          <w:rFonts w:eastAsia="Calibri"/>
          <w:b/>
          <w:sz w:val="28"/>
          <w:szCs w:val="28"/>
        </w:rPr>
      </w:pPr>
    </w:p>
    <w:p w14:paraId="70D63651" w14:textId="6A9A21A3" w:rsidR="00DC7FE2" w:rsidRDefault="00DC7FE2" w:rsidP="00DC7FE2">
      <w:pPr>
        <w:ind w:left="142"/>
        <w:jc w:val="center"/>
        <w:rPr>
          <w:rFonts w:eastAsia="Calibri"/>
          <w:b/>
          <w:sz w:val="28"/>
          <w:szCs w:val="28"/>
        </w:rPr>
      </w:pPr>
      <w:r>
        <w:rPr>
          <w:rFonts w:eastAsia="Calibri"/>
          <w:b/>
          <w:sz w:val="28"/>
          <w:szCs w:val="28"/>
        </w:rPr>
        <w:t xml:space="preserve">РІШЕННЯ  </w:t>
      </w:r>
    </w:p>
    <w:p w14:paraId="1F0881CB" w14:textId="6A8B6B92" w:rsidR="00DC7FE2" w:rsidRDefault="00DC7FE2" w:rsidP="00DC7FE2">
      <w:pPr>
        <w:ind w:left="142"/>
        <w:jc w:val="center"/>
        <w:rPr>
          <w:rFonts w:eastAsia="Calibri"/>
          <w:b/>
          <w:sz w:val="28"/>
          <w:szCs w:val="28"/>
        </w:rPr>
      </w:pPr>
      <w:r>
        <w:rPr>
          <w:rFonts w:eastAsia="Calibri"/>
          <w:b/>
          <w:sz w:val="28"/>
          <w:szCs w:val="28"/>
        </w:rPr>
        <w:t xml:space="preserve">П’ятдесят восьмої сесії Фонтанської сільської ради </w:t>
      </w:r>
      <w:bookmarkStart w:id="0" w:name="_Hlk181093362"/>
      <w:r>
        <w:rPr>
          <w:rFonts w:eastAsia="Calibri"/>
          <w:b/>
          <w:sz w:val="28"/>
          <w:szCs w:val="28"/>
          <w:lang w:val="en-US"/>
        </w:rPr>
        <w:t>VIII</w:t>
      </w:r>
      <w:r>
        <w:rPr>
          <w:rFonts w:eastAsia="Calibri"/>
          <w:b/>
          <w:sz w:val="28"/>
          <w:szCs w:val="28"/>
        </w:rPr>
        <w:t xml:space="preserve"> </w:t>
      </w:r>
      <w:bookmarkEnd w:id="0"/>
      <w:r>
        <w:rPr>
          <w:rFonts w:eastAsia="Calibri"/>
          <w:b/>
          <w:sz w:val="28"/>
          <w:szCs w:val="28"/>
        </w:rPr>
        <w:t>скликання</w:t>
      </w:r>
    </w:p>
    <w:p w14:paraId="0CEBCFBA" w14:textId="77777777" w:rsidR="00DC7FE2" w:rsidRDefault="00DC7FE2" w:rsidP="00DC7FE2">
      <w:pPr>
        <w:ind w:left="142"/>
        <w:jc w:val="center"/>
        <w:rPr>
          <w:rFonts w:eastAsia="Calibri"/>
          <w:b/>
          <w:sz w:val="28"/>
          <w:szCs w:val="28"/>
        </w:rPr>
      </w:pPr>
    </w:p>
    <w:p w14:paraId="1F71EE86" w14:textId="31FA9E7E" w:rsidR="00DC7FE2" w:rsidRPr="00DC7FE2" w:rsidRDefault="00DC7FE2" w:rsidP="00DC7FE2">
      <w:pPr>
        <w:ind w:left="142"/>
        <w:jc w:val="both"/>
        <w:rPr>
          <w:rFonts w:eastAsia="Calibri"/>
          <w:b/>
          <w:sz w:val="28"/>
          <w:szCs w:val="28"/>
        </w:rPr>
      </w:pPr>
      <w:r>
        <w:rPr>
          <w:rFonts w:eastAsia="Calibri"/>
          <w:b/>
          <w:sz w:val="28"/>
          <w:szCs w:val="28"/>
        </w:rPr>
        <w:t>№ 2468-</w:t>
      </w:r>
      <w:r w:rsidRPr="00BA65F9">
        <w:rPr>
          <w:rFonts w:eastAsia="Calibri"/>
          <w:b/>
          <w:sz w:val="28"/>
          <w:szCs w:val="28"/>
        </w:rPr>
        <w:t xml:space="preserve"> </w:t>
      </w:r>
      <w:r>
        <w:rPr>
          <w:rFonts w:eastAsia="Calibri"/>
          <w:b/>
          <w:sz w:val="28"/>
          <w:szCs w:val="28"/>
          <w:lang w:val="en-US"/>
        </w:rPr>
        <w:t>VIII</w:t>
      </w:r>
      <w:r>
        <w:rPr>
          <w:rFonts w:eastAsia="Calibri"/>
          <w:b/>
          <w:sz w:val="28"/>
          <w:szCs w:val="28"/>
        </w:rPr>
        <w:t xml:space="preserve">                                                               від 25 жовтня 2024 року</w:t>
      </w:r>
    </w:p>
    <w:p w14:paraId="70D84726" w14:textId="77777777" w:rsidR="00DC7FE2" w:rsidRPr="003668AB" w:rsidRDefault="00DC7FE2" w:rsidP="00DC7FE2">
      <w:pPr>
        <w:ind w:left="142"/>
        <w:jc w:val="center"/>
        <w:rPr>
          <w:rFonts w:eastAsia="Calibri"/>
          <w:b/>
          <w:bCs/>
          <w:sz w:val="24"/>
          <w:szCs w:val="24"/>
          <w:lang w:eastAsia="ru-RU"/>
        </w:rPr>
      </w:pPr>
    </w:p>
    <w:p w14:paraId="342E5DB0" w14:textId="77777777" w:rsidR="00DC7FE2" w:rsidRDefault="00DC7FE2" w:rsidP="00DC7FE2">
      <w:pPr>
        <w:jc w:val="both"/>
        <w:rPr>
          <w:b/>
          <w:sz w:val="28"/>
          <w:szCs w:val="28"/>
        </w:rPr>
      </w:pPr>
      <w:r w:rsidRPr="00147E3B">
        <w:rPr>
          <w:b/>
          <w:sz w:val="28"/>
          <w:szCs w:val="28"/>
        </w:rPr>
        <w:t>Про надання дозволу на придбання та передачу управлінням капітального</w:t>
      </w:r>
      <w:r>
        <w:rPr>
          <w:b/>
          <w:sz w:val="28"/>
          <w:szCs w:val="28"/>
        </w:rPr>
        <w:t xml:space="preserve"> </w:t>
      </w:r>
      <w:r w:rsidRPr="00147E3B">
        <w:rPr>
          <w:b/>
          <w:sz w:val="28"/>
          <w:szCs w:val="28"/>
        </w:rPr>
        <w:t>будівництва Фонтанської сільської ради  за рахунок бюджетних коштів місцевого бюджету</w:t>
      </w:r>
      <w:r w:rsidRPr="002E7DA0">
        <w:rPr>
          <w:b/>
          <w:sz w:val="28"/>
          <w:szCs w:val="28"/>
        </w:rPr>
        <w:t xml:space="preserve"> матеріалів,</w:t>
      </w:r>
      <w:r>
        <w:rPr>
          <w:b/>
          <w:sz w:val="28"/>
          <w:szCs w:val="28"/>
        </w:rPr>
        <w:t xml:space="preserve"> </w:t>
      </w:r>
      <w:r w:rsidRPr="002E7DA0">
        <w:rPr>
          <w:b/>
          <w:sz w:val="28"/>
          <w:szCs w:val="28"/>
        </w:rPr>
        <w:t>інструментів та матеріально-технічних засобів для вч А0536</w:t>
      </w:r>
    </w:p>
    <w:p w14:paraId="71CCFD87" w14:textId="77777777" w:rsidR="00DC7FE2" w:rsidRPr="00147E3B" w:rsidRDefault="00DC7FE2" w:rsidP="00DC7FE2">
      <w:pPr>
        <w:jc w:val="both"/>
        <w:rPr>
          <w:rFonts w:eastAsia="Calibri"/>
          <w:b/>
          <w:sz w:val="28"/>
          <w:szCs w:val="28"/>
          <w:lang w:eastAsia="ru-RU"/>
        </w:rPr>
      </w:pPr>
    </w:p>
    <w:p w14:paraId="60272704" w14:textId="36D908C7" w:rsidR="00DC7FE2" w:rsidRPr="00147E3B" w:rsidRDefault="00DC7FE2" w:rsidP="00DC7FE2">
      <w:pPr>
        <w:pStyle w:val="a3"/>
        <w:ind w:firstLine="851"/>
        <w:jc w:val="both"/>
        <w:rPr>
          <w:rFonts w:ascii="Times New Roman" w:hAnsi="Times New Roman"/>
          <w:sz w:val="28"/>
          <w:szCs w:val="28"/>
        </w:rPr>
      </w:pPr>
      <w:r>
        <w:rPr>
          <w:rFonts w:ascii="Times New Roman" w:hAnsi="Times New Roman"/>
          <w:color w:val="000000"/>
          <w:sz w:val="28"/>
          <w:szCs w:val="28"/>
          <w:lang w:eastAsia="uk-UA"/>
        </w:rPr>
        <w:t xml:space="preserve">Враховуючи лист військової частини А0536 </w:t>
      </w:r>
      <w:r w:rsidR="002D23B1">
        <w:rPr>
          <w:rFonts w:ascii="Times New Roman" w:hAnsi="Times New Roman"/>
          <w:color w:val="000000"/>
          <w:sz w:val="28"/>
          <w:szCs w:val="28"/>
          <w:lang w:eastAsia="uk-UA"/>
        </w:rPr>
        <w:t xml:space="preserve">№ 17089 </w:t>
      </w:r>
      <w:r>
        <w:rPr>
          <w:rFonts w:ascii="Times New Roman" w:hAnsi="Times New Roman"/>
          <w:color w:val="000000"/>
          <w:sz w:val="28"/>
          <w:szCs w:val="28"/>
          <w:lang w:eastAsia="uk-UA"/>
        </w:rPr>
        <w:t xml:space="preserve">  від 1</w:t>
      </w:r>
      <w:r w:rsidR="00BA65F9">
        <w:rPr>
          <w:rFonts w:ascii="Times New Roman" w:hAnsi="Times New Roman"/>
          <w:color w:val="000000"/>
          <w:sz w:val="28"/>
          <w:szCs w:val="28"/>
          <w:lang w:eastAsia="uk-UA"/>
        </w:rPr>
        <w:t>8</w:t>
      </w:r>
      <w:r>
        <w:rPr>
          <w:rFonts w:ascii="Times New Roman" w:hAnsi="Times New Roman"/>
          <w:color w:val="000000"/>
          <w:sz w:val="28"/>
          <w:szCs w:val="28"/>
          <w:lang w:eastAsia="uk-UA"/>
        </w:rPr>
        <w:t>.</w:t>
      </w:r>
      <w:r w:rsidR="00BA65F9">
        <w:rPr>
          <w:rFonts w:ascii="Times New Roman" w:hAnsi="Times New Roman"/>
          <w:color w:val="000000"/>
          <w:sz w:val="28"/>
          <w:szCs w:val="28"/>
          <w:lang w:eastAsia="uk-UA"/>
        </w:rPr>
        <w:t>10</w:t>
      </w:r>
      <w:r>
        <w:rPr>
          <w:rFonts w:ascii="Times New Roman" w:hAnsi="Times New Roman"/>
          <w:color w:val="000000"/>
          <w:sz w:val="28"/>
          <w:szCs w:val="28"/>
          <w:lang w:eastAsia="uk-UA"/>
        </w:rPr>
        <w:t>.2024</w:t>
      </w:r>
      <w:r w:rsidRPr="00BF3E4E">
        <w:rPr>
          <w:rFonts w:ascii="Times New Roman" w:hAnsi="Times New Roman"/>
          <w:sz w:val="28"/>
          <w:szCs w:val="28"/>
        </w:rPr>
        <w:t>, з метою задоволення потреб Збройних Сил України</w:t>
      </w:r>
      <w:r>
        <w:rPr>
          <w:rFonts w:ascii="Times New Roman" w:hAnsi="Times New Roman"/>
          <w:sz w:val="28"/>
          <w:szCs w:val="28"/>
        </w:rPr>
        <w:t xml:space="preserve"> матеріально – технічними засобами</w:t>
      </w:r>
      <w:r w:rsidRPr="00BF3E4E">
        <w:rPr>
          <w:rFonts w:ascii="Times New Roman" w:hAnsi="Times New Roman"/>
          <w:sz w:val="28"/>
          <w:szCs w:val="28"/>
        </w:rPr>
        <w:t xml:space="preserve">, </w:t>
      </w:r>
      <w:r w:rsidRPr="00BF3E4E">
        <w:rPr>
          <w:rFonts w:ascii="Times New Roman" w:hAnsi="Times New Roman"/>
          <w:color w:val="000000"/>
          <w:sz w:val="28"/>
          <w:szCs w:val="28"/>
          <w:lang w:eastAsia="uk-UA"/>
        </w:rPr>
        <w:t xml:space="preserve">керуючись </w:t>
      </w:r>
      <w:r w:rsidRPr="00BF3E4E">
        <w:rPr>
          <w:rFonts w:ascii="Times New Roman" w:hAnsi="Times New Roman"/>
          <w:sz w:val="28"/>
          <w:szCs w:val="28"/>
        </w:rPr>
        <w:t xml:space="preserve">статтями </w:t>
      </w:r>
      <w:r w:rsidRPr="00BF3E4E">
        <w:rPr>
          <w:rFonts w:ascii="Times New Roman" w:hAnsi="Times New Roman"/>
          <w:color w:val="000000"/>
          <w:sz w:val="28"/>
          <w:szCs w:val="28"/>
          <w:lang w:eastAsia="uk-UA"/>
        </w:rPr>
        <w:t>26, 29,59 Закону України «По місцеве самоврядування в Україні», Фонтанська сільська рада Одеського району Одеської області,-</w:t>
      </w:r>
    </w:p>
    <w:p w14:paraId="5910B1C6" w14:textId="77777777" w:rsidR="00DC7FE2" w:rsidRDefault="00DC7FE2" w:rsidP="00DC7FE2">
      <w:pPr>
        <w:pStyle w:val="a3"/>
        <w:jc w:val="center"/>
        <w:rPr>
          <w:rFonts w:ascii="Times New Roman" w:hAnsi="Times New Roman"/>
          <w:b/>
          <w:bCs/>
          <w:sz w:val="24"/>
          <w:szCs w:val="24"/>
          <w:lang w:eastAsia="ru-RU"/>
        </w:rPr>
      </w:pPr>
    </w:p>
    <w:p w14:paraId="7080D34A" w14:textId="77777777" w:rsidR="00DC7FE2" w:rsidRPr="00483322" w:rsidRDefault="00DC7FE2" w:rsidP="00DC7FE2">
      <w:pPr>
        <w:pStyle w:val="a3"/>
        <w:jc w:val="center"/>
        <w:rPr>
          <w:rFonts w:ascii="Times New Roman" w:hAnsi="Times New Roman"/>
          <w:b/>
          <w:bCs/>
          <w:sz w:val="28"/>
          <w:szCs w:val="28"/>
          <w:lang w:eastAsia="ru-RU"/>
        </w:rPr>
      </w:pPr>
      <w:r w:rsidRPr="00483322">
        <w:rPr>
          <w:rFonts w:ascii="Times New Roman" w:hAnsi="Times New Roman"/>
          <w:b/>
          <w:bCs/>
          <w:sz w:val="28"/>
          <w:szCs w:val="28"/>
          <w:lang w:eastAsia="ru-RU"/>
        </w:rPr>
        <w:t>ВИРІШИЛА:</w:t>
      </w:r>
    </w:p>
    <w:p w14:paraId="1936C056" w14:textId="77777777" w:rsidR="00DC7FE2" w:rsidRPr="00483322" w:rsidRDefault="00DC7FE2" w:rsidP="00DC7FE2">
      <w:pPr>
        <w:pStyle w:val="a3"/>
        <w:ind w:firstLine="851"/>
        <w:jc w:val="both"/>
        <w:rPr>
          <w:rFonts w:ascii="Times New Roman" w:hAnsi="Times New Roman"/>
          <w:b/>
          <w:bCs/>
          <w:sz w:val="28"/>
          <w:szCs w:val="28"/>
          <w:lang w:eastAsia="ru-RU"/>
        </w:rPr>
      </w:pPr>
    </w:p>
    <w:p w14:paraId="647D5FDB" w14:textId="77777777" w:rsidR="00DC7FE2" w:rsidRDefault="00DC7FE2" w:rsidP="00DC7FE2">
      <w:pPr>
        <w:numPr>
          <w:ilvl w:val="0"/>
          <w:numId w:val="1"/>
        </w:numPr>
        <w:ind w:left="0" w:firstLine="851"/>
        <w:jc w:val="both"/>
        <w:rPr>
          <w:sz w:val="28"/>
          <w:szCs w:val="28"/>
          <w:lang w:eastAsia="ru-RU"/>
        </w:rPr>
      </w:pPr>
      <w:r>
        <w:rPr>
          <w:sz w:val="28"/>
          <w:szCs w:val="28"/>
          <w:lang w:eastAsia="ru-RU"/>
        </w:rPr>
        <w:t xml:space="preserve">Надати дозвіл на </w:t>
      </w:r>
      <w:r w:rsidRPr="00D549C1">
        <w:rPr>
          <w:sz w:val="28"/>
          <w:szCs w:val="28"/>
        </w:rPr>
        <w:t xml:space="preserve">придбання </w:t>
      </w:r>
      <w:r>
        <w:rPr>
          <w:b/>
          <w:sz w:val="28"/>
          <w:szCs w:val="28"/>
        </w:rPr>
        <w:t>У</w:t>
      </w:r>
      <w:r w:rsidRPr="00147E3B">
        <w:rPr>
          <w:b/>
          <w:sz w:val="28"/>
          <w:szCs w:val="28"/>
        </w:rPr>
        <w:t xml:space="preserve">правлінням капітального будівництва </w:t>
      </w:r>
      <w:r>
        <w:rPr>
          <w:sz w:val="28"/>
          <w:szCs w:val="28"/>
        </w:rPr>
        <w:t xml:space="preserve">Фонтанської сільської ради Одеського району Одеської області </w:t>
      </w:r>
      <w:r w:rsidRPr="00D549C1">
        <w:rPr>
          <w:sz w:val="28"/>
          <w:szCs w:val="28"/>
        </w:rPr>
        <w:t>за рахунок бюджетних коштів місцевого бюджету</w:t>
      </w:r>
      <w:r>
        <w:rPr>
          <w:sz w:val="28"/>
          <w:szCs w:val="28"/>
        </w:rPr>
        <w:t xml:space="preserve"> </w:t>
      </w:r>
      <w:bookmarkStart w:id="1" w:name="_Hlk180758574"/>
      <w:r>
        <w:rPr>
          <w:sz w:val="28"/>
          <w:szCs w:val="28"/>
        </w:rPr>
        <w:t>матеріалів, інструментів та матеріально-технічних засобів</w:t>
      </w:r>
      <w:r w:rsidRPr="00D549C1">
        <w:rPr>
          <w:sz w:val="28"/>
          <w:szCs w:val="28"/>
        </w:rPr>
        <w:t xml:space="preserve"> </w:t>
      </w:r>
      <w:bookmarkEnd w:id="1"/>
      <w:r>
        <w:rPr>
          <w:sz w:val="28"/>
          <w:szCs w:val="28"/>
        </w:rPr>
        <w:t>військовій частині А0536.</w:t>
      </w:r>
    </w:p>
    <w:p w14:paraId="38D352BD" w14:textId="77777777" w:rsidR="00DC7FE2" w:rsidRPr="00676F5D" w:rsidRDefault="00DC7FE2" w:rsidP="00DC7FE2">
      <w:pPr>
        <w:numPr>
          <w:ilvl w:val="0"/>
          <w:numId w:val="1"/>
        </w:numPr>
        <w:ind w:left="0" w:firstLine="709"/>
        <w:jc w:val="both"/>
        <w:rPr>
          <w:color w:val="000000"/>
          <w:sz w:val="28"/>
          <w:szCs w:val="28"/>
        </w:rPr>
      </w:pPr>
      <w:r>
        <w:rPr>
          <w:sz w:val="28"/>
          <w:szCs w:val="28"/>
          <w:lang w:eastAsia="ru-RU"/>
        </w:rPr>
        <w:t xml:space="preserve">Внести відповідні зміни до </w:t>
      </w:r>
      <w:r>
        <w:rPr>
          <w:color w:val="000000"/>
          <w:sz w:val="28"/>
          <w:szCs w:val="28"/>
        </w:rPr>
        <w:t xml:space="preserve">бюджету Фонтанської сільської ради на 2024 рік, </w:t>
      </w:r>
      <w:r w:rsidRPr="00676F5D">
        <w:rPr>
          <w:color w:val="000000"/>
          <w:sz w:val="28"/>
          <w:szCs w:val="28"/>
        </w:rPr>
        <w:t>рішення Фонтанської сільської ради від 28.12.2022 року №1078 –VIII «Про затвердження Програми сприяння оборонній та мобілізаційній</w:t>
      </w:r>
      <w:r>
        <w:rPr>
          <w:color w:val="000000"/>
          <w:sz w:val="28"/>
          <w:szCs w:val="28"/>
        </w:rPr>
        <w:t xml:space="preserve"> </w:t>
      </w:r>
      <w:r w:rsidRPr="00676F5D">
        <w:rPr>
          <w:color w:val="000000"/>
          <w:sz w:val="28"/>
          <w:szCs w:val="28"/>
        </w:rPr>
        <w:t>підготовці Фонтанської сільської територіальної громади Одеського району</w:t>
      </w:r>
      <w:r>
        <w:rPr>
          <w:color w:val="000000"/>
          <w:sz w:val="28"/>
          <w:szCs w:val="28"/>
        </w:rPr>
        <w:t xml:space="preserve"> </w:t>
      </w:r>
      <w:r w:rsidRPr="00676F5D">
        <w:rPr>
          <w:color w:val="000000"/>
          <w:sz w:val="28"/>
          <w:szCs w:val="28"/>
        </w:rPr>
        <w:t>Оде</w:t>
      </w:r>
      <w:r>
        <w:rPr>
          <w:color w:val="000000"/>
          <w:sz w:val="28"/>
          <w:szCs w:val="28"/>
        </w:rPr>
        <w:t>ської області на 2023-2025 роки</w:t>
      </w:r>
      <w:r w:rsidRPr="00676F5D">
        <w:rPr>
          <w:color w:val="000000"/>
          <w:sz w:val="28"/>
          <w:szCs w:val="28"/>
        </w:rPr>
        <w:t>»</w:t>
      </w:r>
      <w:r>
        <w:rPr>
          <w:color w:val="000000"/>
          <w:sz w:val="28"/>
          <w:szCs w:val="28"/>
        </w:rPr>
        <w:t xml:space="preserve"> передбачивши виділення коштів на придбання </w:t>
      </w:r>
      <w:r>
        <w:rPr>
          <w:sz w:val="28"/>
          <w:szCs w:val="28"/>
        </w:rPr>
        <w:t>матеріалів, інструментів та матеріально-технічних засобів</w:t>
      </w:r>
    </w:p>
    <w:p w14:paraId="1E19F202" w14:textId="77777777" w:rsidR="00DC7FE2" w:rsidRDefault="00DC7FE2" w:rsidP="00DC7FE2">
      <w:pPr>
        <w:numPr>
          <w:ilvl w:val="0"/>
          <w:numId w:val="1"/>
        </w:numPr>
        <w:ind w:left="-142" w:firstLine="993"/>
        <w:jc w:val="both"/>
        <w:rPr>
          <w:sz w:val="28"/>
          <w:szCs w:val="28"/>
          <w:lang w:eastAsia="ru-RU"/>
        </w:rPr>
      </w:pPr>
      <w:r w:rsidRPr="004F0FAE">
        <w:rPr>
          <w:sz w:val="28"/>
          <w:szCs w:val="28"/>
        </w:rPr>
        <w:t>Рекомендувати</w:t>
      </w:r>
      <w:r>
        <w:rPr>
          <w:sz w:val="28"/>
          <w:szCs w:val="28"/>
        </w:rPr>
        <w:t xml:space="preserve"> </w:t>
      </w:r>
      <w:proofErr w:type="spellStart"/>
      <w:r>
        <w:rPr>
          <w:sz w:val="28"/>
          <w:szCs w:val="28"/>
        </w:rPr>
        <w:t>Фонтанському</w:t>
      </w:r>
      <w:proofErr w:type="spellEnd"/>
      <w:r>
        <w:rPr>
          <w:sz w:val="28"/>
          <w:szCs w:val="28"/>
        </w:rPr>
        <w:t xml:space="preserve"> </w:t>
      </w:r>
      <w:r w:rsidRPr="004F0FAE">
        <w:rPr>
          <w:sz w:val="28"/>
          <w:szCs w:val="28"/>
        </w:rPr>
        <w:t xml:space="preserve"> сільському голові невідкладно звернутись до Одеської обласної державної адміністрації листом щодо погодження виділення коштів Управлінню капітального будівництва  на визначені цілі та доручити  керівнику управління капітального будівництва Фонтанської сільської ради здійснити  закупівлю </w:t>
      </w:r>
    </w:p>
    <w:p w14:paraId="6465E5EE" w14:textId="77777777" w:rsidR="00DC7FE2" w:rsidRPr="004F0FAE" w:rsidRDefault="00DC7FE2" w:rsidP="00DC7FE2">
      <w:pPr>
        <w:numPr>
          <w:ilvl w:val="0"/>
          <w:numId w:val="1"/>
        </w:numPr>
        <w:ind w:left="-142" w:firstLine="993"/>
        <w:jc w:val="both"/>
        <w:rPr>
          <w:sz w:val="28"/>
          <w:szCs w:val="28"/>
          <w:lang w:eastAsia="ru-RU"/>
        </w:rPr>
      </w:pPr>
      <w:r w:rsidRPr="004F0FAE">
        <w:rPr>
          <w:sz w:val="28"/>
          <w:szCs w:val="28"/>
        </w:rPr>
        <w:t>Управлінню капітального будівництва  здійснити закупівлю та передачу для військової  частини</w:t>
      </w:r>
      <w:r>
        <w:rPr>
          <w:sz w:val="28"/>
          <w:szCs w:val="28"/>
        </w:rPr>
        <w:t>А0536 Збройних Сил України матеріалів, інструментів та матеріально-технічних засобів</w:t>
      </w:r>
    </w:p>
    <w:p w14:paraId="3EEAD7BF" w14:textId="77777777" w:rsidR="00BA65F9" w:rsidRDefault="00DC7FE2" w:rsidP="00DC7FE2">
      <w:pPr>
        <w:numPr>
          <w:ilvl w:val="0"/>
          <w:numId w:val="1"/>
        </w:numPr>
        <w:ind w:left="0" w:firstLine="851"/>
        <w:jc w:val="both"/>
        <w:rPr>
          <w:sz w:val="28"/>
          <w:szCs w:val="28"/>
          <w:lang w:eastAsia="ru-RU"/>
        </w:rPr>
      </w:pPr>
      <w:r>
        <w:rPr>
          <w:sz w:val="28"/>
          <w:szCs w:val="28"/>
          <w:lang w:eastAsia="ru-RU"/>
        </w:rPr>
        <w:lastRenderedPageBreak/>
        <w:t>Контроль за виконанням 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w:t>
      </w:r>
    </w:p>
    <w:p w14:paraId="4DF00CA2" w14:textId="77777777" w:rsidR="00BA65F9" w:rsidRDefault="00BA65F9" w:rsidP="00BA65F9">
      <w:pPr>
        <w:jc w:val="both"/>
        <w:rPr>
          <w:sz w:val="28"/>
          <w:szCs w:val="28"/>
          <w:lang w:eastAsia="ru-RU"/>
        </w:rPr>
      </w:pPr>
    </w:p>
    <w:p w14:paraId="5B62A552" w14:textId="77777777" w:rsidR="00BA65F9" w:rsidRDefault="00BA65F9" w:rsidP="00BA65F9">
      <w:pPr>
        <w:jc w:val="both"/>
        <w:rPr>
          <w:sz w:val="28"/>
          <w:szCs w:val="28"/>
          <w:lang w:eastAsia="ru-RU"/>
        </w:rPr>
      </w:pPr>
    </w:p>
    <w:p w14:paraId="60C8331C" w14:textId="77777777" w:rsidR="00BA65F9" w:rsidRDefault="00BA65F9" w:rsidP="00BA65F9">
      <w:pPr>
        <w:jc w:val="both"/>
        <w:rPr>
          <w:sz w:val="28"/>
          <w:szCs w:val="28"/>
          <w:lang w:eastAsia="ru-RU"/>
        </w:rPr>
      </w:pPr>
    </w:p>
    <w:p w14:paraId="1AE03FF0" w14:textId="3351E138" w:rsidR="00DC7FE2" w:rsidRDefault="00BA65F9" w:rsidP="00BA65F9">
      <w:pPr>
        <w:jc w:val="both"/>
        <w:rPr>
          <w:b/>
          <w:bCs/>
          <w:sz w:val="28"/>
          <w:szCs w:val="28"/>
          <w:lang w:eastAsia="ru-RU"/>
        </w:rPr>
      </w:pPr>
      <w:r w:rsidRPr="00BA65F9">
        <w:rPr>
          <w:b/>
          <w:bCs/>
          <w:sz w:val="28"/>
          <w:szCs w:val="28"/>
          <w:lang w:eastAsia="ru-RU"/>
        </w:rPr>
        <w:t>Сільський голова                                                                 Наталія КРУПИЦЯ</w:t>
      </w:r>
      <w:r w:rsidR="00DC7FE2" w:rsidRPr="00BA65F9">
        <w:rPr>
          <w:b/>
          <w:bCs/>
          <w:sz w:val="28"/>
          <w:szCs w:val="28"/>
          <w:lang w:eastAsia="ru-RU"/>
        </w:rPr>
        <w:t xml:space="preserve"> </w:t>
      </w:r>
    </w:p>
    <w:p w14:paraId="40898C4D" w14:textId="77777777" w:rsidR="00BA65F9" w:rsidRDefault="00BA65F9" w:rsidP="00BA65F9">
      <w:pPr>
        <w:jc w:val="both"/>
        <w:rPr>
          <w:b/>
          <w:bCs/>
          <w:sz w:val="28"/>
          <w:szCs w:val="28"/>
          <w:lang w:eastAsia="ru-RU"/>
        </w:rPr>
      </w:pPr>
    </w:p>
    <w:p w14:paraId="3B5D3F88" w14:textId="77777777" w:rsidR="00BA65F9" w:rsidRDefault="00BA65F9" w:rsidP="00BA65F9">
      <w:pPr>
        <w:jc w:val="both"/>
        <w:rPr>
          <w:b/>
          <w:bCs/>
          <w:sz w:val="28"/>
          <w:szCs w:val="28"/>
          <w:lang w:eastAsia="ru-RU"/>
        </w:rPr>
      </w:pPr>
    </w:p>
    <w:p w14:paraId="598D2998" w14:textId="77777777" w:rsidR="00BA65F9" w:rsidRDefault="00BA65F9" w:rsidP="00BA65F9">
      <w:pPr>
        <w:jc w:val="both"/>
        <w:rPr>
          <w:b/>
          <w:bCs/>
          <w:sz w:val="28"/>
          <w:szCs w:val="28"/>
          <w:lang w:eastAsia="ru-RU"/>
        </w:rPr>
      </w:pPr>
    </w:p>
    <w:p w14:paraId="5E208935" w14:textId="77777777" w:rsidR="00BA65F9" w:rsidRDefault="00BA65F9" w:rsidP="00BA65F9">
      <w:pPr>
        <w:jc w:val="both"/>
        <w:rPr>
          <w:b/>
          <w:bCs/>
          <w:sz w:val="28"/>
          <w:szCs w:val="28"/>
          <w:lang w:eastAsia="ru-RU"/>
        </w:rPr>
      </w:pPr>
    </w:p>
    <w:p w14:paraId="2D8D2214" w14:textId="77777777" w:rsidR="00BA65F9" w:rsidRDefault="00BA65F9" w:rsidP="00BA65F9">
      <w:pPr>
        <w:jc w:val="both"/>
        <w:rPr>
          <w:b/>
          <w:bCs/>
          <w:sz w:val="28"/>
          <w:szCs w:val="28"/>
          <w:lang w:eastAsia="ru-RU"/>
        </w:rPr>
      </w:pPr>
    </w:p>
    <w:p w14:paraId="1CC1B231" w14:textId="77777777" w:rsidR="00BA65F9" w:rsidRDefault="00BA65F9" w:rsidP="00BA65F9">
      <w:pPr>
        <w:jc w:val="both"/>
        <w:rPr>
          <w:b/>
          <w:bCs/>
          <w:sz w:val="28"/>
          <w:szCs w:val="28"/>
          <w:lang w:eastAsia="ru-RU"/>
        </w:rPr>
      </w:pPr>
    </w:p>
    <w:p w14:paraId="4FA81DA2" w14:textId="77777777" w:rsidR="00BA65F9" w:rsidRDefault="00BA65F9" w:rsidP="00BA65F9">
      <w:pPr>
        <w:jc w:val="both"/>
        <w:rPr>
          <w:b/>
          <w:bCs/>
          <w:sz w:val="28"/>
          <w:szCs w:val="28"/>
          <w:lang w:eastAsia="ru-RU"/>
        </w:rPr>
      </w:pPr>
    </w:p>
    <w:p w14:paraId="47E264EB" w14:textId="77777777" w:rsidR="00BA65F9" w:rsidRDefault="00BA65F9" w:rsidP="00BA65F9">
      <w:pPr>
        <w:jc w:val="both"/>
        <w:rPr>
          <w:b/>
          <w:bCs/>
          <w:sz w:val="28"/>
          <w:szCs w:val="28"/>
          <w:lang w:eastAsia="ru-RU"/>
        </w:rPr>
      </w:pPr>
    </w:p>
    <w:p w14:paraId="4EB119C5" w14:textId="77777777" w:rsidR="00BA65F9" w:rsidRDefault="00BA65F9" w:rsidP="00BA65F9">
      <w:pPr>
        <w:jc w:val="both"/>
        <w:rPr>
          <w:b/>
          <w:bCs/>
          <w:sz w:val="28"/>
          <w:szCs w:val="28"/>
          <w:lang w:eastAsia="ru-RU"/>
        </w:rPr>
      </w:pPr>
    </w:p>
    <w:p w14:paraId="7652A677" w14:textId="77777777" w:rsidR="00BA65F9" w:rsidRDefault="00BA65F9" w:rsidP="00BA65F9">
      <w:pPr>
        <w:jc w:val="both"/>
        <w:rPr>
          <w:b/>
          <w:bCs/>
          <w:sz w:val="28"/>
          <w:szCs w:val="28"/>
          <w:lang w:eastAsia="ru-RU"/>
        </w:rPr>
      </w:pPr>
    </w:p>
    <w:p w14:paraId="4A285BB2" w14:textId="77777777" w:rsidR="00BA65F9" w:rsidRDefault="00BA65F9" w:rsidP="00BA65F9">
      <w:pPr>
        <w:jc w:val="both"/>
        <w:rPr>
          <w:b/>
          <w:bCs/>
          <w:sz w:val="28"/>
          <w:szCs w:val="28"/>
          <w:lang w:eastAsia="ru-RU"/>
        </w:rPr>
      </w:pPr>
    </w:p>
    <w:p w14:paraId="4377426B" w14:textId="77777777" w:rsidR="00BA65F9" w:rsidRDefault="00BA65F9" w:rsidP="00BA65F9">
      <w:pPr>
        <w:jc w:val="both"/>
        <w:rPr>
          <w:b/>
          <w:bCs/>
          <w:sz w:val="28"/>
          <w:szCs w:val="28"/>
          <w:lang w:eastAsia="ru-RU"/>
        </w:rPr>
      </w:pPr>
    </w:p>
    <w:p w14:paraId="0177D951" w14:textId="77777777" w:rsidR="00BA65F9" w:rsidRDefault="00BA65F9" w:rsidP="00BA65F9">
      <w:pPr>
        <w:jc w:val="both"/>
        <w:rPr>
          <w:b/>
          <w:bCs/>
          <w:sz w:val="28"/>
          <w:szCs w:val="28"/>
          <w:lang w:eastAsia="ru-RU"/>
        </w:rPr>
      </w:pPr>
    </w:p>
    <w:p w14:paraId="2DEE1B95" w14:textId="77777777" w:rsidR="00BA65F9" w:rsidRDefault="00BA65F9" w:rsidP="00BA65F9">
      <w:pPr>
        <w:jc w:val="both"/>
        <w:rPr>
          <w:b/>
          <w:bCs/>
          <w:sz w:val="28"/>
          <w:szCs w:val="28"/>
          <w:lang w:eastAsia="ru-RU"/>
        </w:rPr>
      </w:pPr>
    </w:p>
    <w:p w14:paraId="2BA9A8E0" w14:textId="77777777" w:rsidR="00BA65F9" w:rsidRDefault="00BA65F9" w:rsidP="00BA65F9">
      <w:pPr>
        <w:jc w:val="both"/>
        <w:rPr>
          <w:b/>
          <w:bCs/>
          <w:sz w:val="28"/>
          <w:szCs w:val="28"/>
          <w:lang w:eastAsia="ru-RU"/>
        </w:rPr>
      </w:pPr>
    </w:p>
    <w:p w14:paraId="3D1FB889" w14:textId="77777777" w:rsidR="00BA65F9" w:rsidRDefault="00BA65F9" w:rsidP="00BA65F9">
      <w:pPr>
        <w:jc w:val="both"/>
        <w:rPr>
          <w:b/>
          <w:bCs/>
          <w:sz w:val="28"/>
          <w:szCs w:val="28"/>
          <w:lang w:eastAsia="ru-RU"/>
        </w:rPr>
      </w:pPr>
    </w:p>
    <w:p w14:paraId="1C2D5E8D" w14:textId="77777777" w:rsidR="00BA65F9" w:rsidRDefault="00BA65F9" w:rsidP="00BA65F9">
      <w:pPr>
        <w:jc w:val="both"/>
        <w:rPr>
          <w:b/>
          <w:bCs/>
          <w:sz w:val="28"/>
          <w:szCs w:val="28"/>
          <w:lang w:eastAsia="ru-RU"/>
        </w:rPr>
      </w:pPr>
    </w:p>
    <w:p w14:paraId="3FDC896F" w14:textId="77777777" w:rsidR="00BA65F9" w:rsidRDefault="00BA65F9" w:rsidP="00BA65F9">
      <w:pPr>
        <w:jc w:val="both"/>
        <w:rPr>
          <w:b/>
          <w:bCs/>
          <w:sz w:val="28"/>
          <w:szCs w:val="28"/>
          <w:lang w:eastAsia="ru-RU"/>
        </w:rPr>
      </w:pPr>
    </w:p>
    <w:p w14:paraId="03BCA012" w14:textId="77777777" w:rsidR="00BA65F9" w:rsidRDefault="00BA65F9" w:rsidP="00BA65F9">
      <w:pPr>
        <w:jc w:val="both"/>
        <w:rPr>
          <w:b/>
          <w:bCs/>
          <w:sz w:val="28"/>
          <w:szCs w:val="28"/>
          <w:lang w:eastAsia="ru-RU"/>
        </w:rPr>
      </w:pPr>
    </w:p>
    <w:p w14:paraId="4728F9F9" w14:textId="77777777" w:rsidR="00BA65F9" w:rsidRDefault="00BA65F9" w:rsidP="00BA65F9">
      <w:pPr>
        <w:jc w:val="both"/>
        <w:rPr>
          <w:b/>
          <w:bCs/>
          <w:sz w:val="28"/>
          <w:szCs w:val="28"/>
          <w:lang w:eastAsia="ru-RU"/>
        </w:rPr>
      </w:pPr>
    </w:p>
    <w:p w14:paraId="5620662D" w14:textId="77777777" w:rsidR="00BA65F9" w:rsidRDefault="00BA65F9" w:rsidP="00BA65F9">
      <w:pPr>
        <w:jc w:val="both"/>
        <w:rPr>
          <w:b/>
          <w:bCs/>
          <w:sz w:val="28"/>
          <w:szCs w:val="28"/>
          <w:lang w:eastAsia="ru-RU"/>
        </w:rPr>
      </w:pPr>
    </w:p>
    <w:p w14:paraId="7E359478" w14:textId="77777777" w:rsidR="00BA65F9" w:rsidRDefault="00BA65F9" w:rsidP="00BA65F9">
      <w:pPr>
        <w:jc w:val="both"/>
        <w:rPr>
          <w:b/>
          <w:bCs/>
          <w:sz w:val="28"/>
          <w:szCs w:val="28"/>
          <w:lang w:eastAsia="ru-RU"/>
        </w:rPr>
      </w:pPr>
    </w:p>
    <w:p w14:paraId="1FC1D558" w14:textId="77777777" w:rsidR="00BA65F9" w:rsidRDefault="00BA65F9" w:rsidP="00BA65F9">
      <w:pPr>
        <w:jc w:val="both"/>
        <w:rPr>
          <w:b/>
          <w:bCs/>
          <w:sz w:val="28"/>
          <w:szCs w:val="28"/>
          <w:lang w:eastAsia="ru-RU"/>
        </w:rPr>
      </w:pPr>
    </w:p>
    <w:p w14:paraId="40D0ADC4" w14:textId="77777777" w:rsidR="00BA65F9" w:rsidRDefault="00BA65F9" w:rsidP="00BA65F9">
      <w:pPr>
        <w:jc w:val="both"/>
        <w:rPr>
          <w:b/>
          <w:bCs/>
          <w:sz w:val="28"/>
          <w:szCs w:val="28"/>
          <w:lang w:eastAsia="ru-RU"/>
        </w:rPr>
      </w:pPr>
    </w:p>
    <w:p w14:paraId="43FBE6B6" w14:textId="77777777" w:rsidR="00BA65F9" w:rsidRDefault="00BA65F9" w:rsidP="00BA65F9">
      <w:pPr>
        <w:jc w:val="both"/>
        <w:rPr>
          <w:b/>
          <w:bCs/>
          <w:sz w:val="28"/>
          <w:szCs w:val="28"/>
          <w:lang w:eastAsia="ru-RU"/>
        </w:rPr>
      </w:pPr>
    </w:p>
    <w:p w14:paraId="61F9F5E8" w14:textId="77777777" w:rsidR="00BA65F9" w:rsidRDefault="00BA65F9" w:rsidP="00BA65F9">
      <w:pPr>
        <w:jc w:val="both"/>
        <w:rPr>
          <w:b/>
          <w:bCs/>
          <w:sz w:val="28"/>
          <w:szCs w:val="28"/>
          <w:lang w:eastAsia="ru-RU"/>
        </w:rPr>
      </w:pPr>
    </w:p>
    <w:p w14:paraId="502D8BD6" w14:textId="77777777" w:rsidR="00BA65F9" w:rsidRDefault="00BA65F9" w:rsidP="00BA65F9">
      <w:pPr>
        <w:jc w:val="both"/>
        <w:rPr>
          <w:b/>
          <w:bCs/>
          <w:sz w:val="28"/>
          <w:szCs w:val="28"/>
          <w:lang w:eastAsia="ru-RU"/>
        </w:rPr>
      </w:pPr>
    </w:p>
    <w:p w14:paraId="6F52B54E" w14:textId="77777777" w:rsidR="00BA65F9" w:rsidRDefault="00BA65F9" w:rsidP="00BA65F9">
      <w:pPr>
        <w:jc w:val="both"/>
        <w:rPr>
          <w:b/>
          <w:bCs/>
          <w:sz w:val="28"/>
          <w:szCs w:val="28"/>
          <w:lang w:eastAsia="ru-RU"/>
        </w:rPr>
      </w:pPr>
    </w:p>
    <w:p w14:paraId="1DA86574" w14:textId="77777777" w:rsidR="00BA65F9" w:rsidRDefault="00BA65F9" w:rsidP="00BA65F9">
      <w:pPr>
        <w:jc w:val="both"/>
        <w:rPr>
          <w:b/>
          <w:bCs/>
          <w:sz w:val="28"/>
          <w:szCs w:val="28"/>
          <w:lang w:eastAsia="ru-RU"/>
        </w:rPr>
      </w:pPr>
    </w:p>
    <w:p w14:paraId="664E26A9" w14:textId="77777777" w:rsidR="00BA65F9" w:rsidRDefault="00BA65F9" w:rsidP="00BA65F9">
      <w:pPr>
        <w:jc w:val="both"/>
        <w:rPr>
          <w:b/>
          <w:bCs/>
          <w:sz w:val="28"/>
          <w:szCs w:val="28"/>
          <w:lang w:eastAsia="ru-RU"/>
        </w:rPr>
      </w:pPr>
    </w:p>
    <w:p w14:paraId="028798E9" w14:textId="77777777" w:rsidR="00BA65F9" w:rsidRDefault="00BA65F9" w:rsidP="00BA65F9">
      <w:pPr>
        <w:jc w:val="both"/>
        <w:rPr>
          <w:b/>
          <w:bCs/>
          <w:sz w:val="28"/>
          <w:szCs w:val="28"/>
          <w:lang w:eastAsia="ru-RU"/>
        </w:rPr>
      </w:pPr>
    </w:p>
    <w:p w14:paraId="0E9F7C7F" w14:textId="77777777" w:rsidR="00BA65F9" w:rsidRDefault="00BA65F9" w:rsidP="00BA65F9">
      <w:pPr>
        <w:jc w:val="both"/>
        <w:rPr>
          <w:b/>
          <w:bCs/>
          <w:sz w:val="28"/>
          <w:szCs w:val="28"/>
          <w:lang w:eastAsia="ru-RU"/>
        </w:rPr>
      </w:pPr>
    </w:p>
    <w:p w14:paraId="6AD550D3" w14:textId="77777777" w:rsidR="00BA65F9" w:rsidRDefault="00BA65F9" w:rsidP="00BA65F9">
      <w:pPr>
        <w:jc w:val="both"/>
        <w:rPr>
          <w:b/>
          <w:bCs/>
          <w:sz w:val="28"/>
          <w:szCs w:val="28"/>
          <w:lang w:eastAsia="ru-RU"/>
        </w:rPr>
      </w:pPr>
    </w:p>
    <w:p w14:paraId="23638759" w14:textId="77777777" w:rsidR="00BA65F9" w:rsidRDefault="00BA65F9" w:rsidP="00BA65F9">
      <w:pPr>
        <w:jc w:val="both"/>
        <w:rPr>
          <w:b/>
          <w:bCs/>
          <w:sz w:val="28"/>
          <w:szCs w:val="28"/>
          <w:lang w:eastAsia="ru-RU"/>
        </w:rPr>
      </w:pPr>
    </w:p>
    <w:p w14:paraId="50259F95" w14:textId="77777777" w:rsidR="00BA65F9" w:rsidRDefault="00BA65F9" w:rsidP="00BA65F9">
      <w:pPr>
        <w:jc w:val="both"/>
        <w:rPr>
          <w:b/>
          <w:bCs/>
          <w:sz w:val="28"/>
          <w:szCs w:val="28"/>
          <w:lang w:eastAsia="ru-RU"/>
        </w:rPr>
      </w:pPr>
    </w:p>
    <w:p w14:paraId="066E766E" w14:textId="77777777" w:rsidR="00BA65F9" w:rsidRDefault="00BA65F9" w:rsidP="00BA65F9">
      <w:pPr>
        <w:jc w:val="both"/>
        <w:rPr>
          <w:b/>
          <w:bCs/>
          <w:sz w:val="28"/>
          <w:szCs w:val="28"/>
          <w:lang w:eastAsia="ru-RU"/>
        </w:rPr>
      </w:pPr>
    </w:p>
    <w:p w14:paraId="6F0E61E6" w14:textId="77777777" w:rsidR="00BA65F9" w:rsidRDefault="00BA65F9" w:rsidP="00BA65F9">
      <w:pPr>
        <w:jc w:val="both"/>
        <w:rPr>
          <w:b/>
          <w:bCs/>
          <w:sz w:val="28"/>
          <w:szCs w:val="28"/>
          <w:lang w:eastAsia="ru-RU"/>
        </w:rPr>
      </w:pPr>
    </w:p>
    <w:p w14:paraId="1747E829" w14:textId="77777777" w:rsidR="00BA65F9" w:rsidRPr="00BA65F9" w:rsidRDefault="00BA65F9" w:rsidP="00BA65F9">
      <w:pPr>
        <w:jc w:val="both"/>
        <w:rPr>
          <w:b/>
          <w:bCs/>
        </w:rPr>
      </w:pPr>
    </w:p>
    <w:p w14:paraId="2801930F" w14:textId="77777777" w:rsidR="00DC7FE2" w:rsidRPr="009045D1" w:rsidRDefault="00DC7FE2" w:rsidP="00DC7FE2">
      <w:pPr>
        <w:contextualSpacing/>
        <w:rPr>
          <w:rFonts w:eastAsiaTheme="minorHAnsi"/>
          <w:b/>
          <w:sz w:val="28"/>
          <w:szCs w:val="28"/>
          <w:lang w:eastAsia="en-US"/>
        </w:rPr>
      </w:pPr>
      <w:r w:rsidRPr="009045D1">
        <w:rPr>
          <w:rFonts w:eastAsiaTheme="minorHAnsi"/>
          <w:b/>
          <w:sz w:val="28"/>
          <w:szCs w:val="28"/>
          <w:lang w:eastAsia="en-US"/>
        </w:rPr>
        <w:lastRenderedPageBreak/>
        <w:t>В І З И:</w:t>
      </w:r>
    </w:p>
    <w:p w14:paraId="5F737B1E" w14:textId="77777777" w:rsidR="00DC7FE2" w:rsidRPr="002E7DA0" w:rsidRDefault="00DC7FE2" w:rsidP="00DC7FE2">
      <w:pPr>
        <w:contextualSpacing/>
        <w:rPr>
          <w:rFonts w:eastAsiaTheme="minorHAnsi"/>
          <w:sz w:val="28"/>
          <w:szCs w:val="28"/>
          <w:lang w:eastAsia="en-US"/>
        </w:rPr>
      </w:pPr>
      <w:r w:rsidRPr="002E7DA0">
        <w:rPr>
          <w:rFonts w:eastAsiaTheme="minorHAnsi"/>
          <w:sz w:val="28"/>
          <w:szCs w:val="28"/>
          <w:lang w:eastAsia="en-US"/>
        </w:rPr>
        <w:t>Начальник відділу загальної та</w:t>
      </w:r>
    </w:p>
    <w:p w14:paraId="6C47117A" w14:textId="77777777" w:rsidR="00DC7FE2" w:rsidRPr="002E7DA0" w:rsidRDefault="00DC7FE2" w:rsidP="00DC7FE2">
      <w:pPr>
        <w:contextualSpacing/>
        <w:rPr>
          <w:rFonts w:eastAsiaTheme="minorHAnsi"/>
          <w:sz w:val="28"/>
          <w:szCs w:val="28"/>
          <w:lang w:eastAsia="en-US"/>
        </w:rPr>
      </w:pPr>
      <w:r w:rsidRPr="002E7DA0">
        <w:rPr>
          <w:rFonts w:eastAsiaTheme="minorHAnsi"/>
          <w:sz w:val="28"/>
          <w:szCs w:val="28"/>
          <w:lang w:eastAsia="en-US"/>
        </w:rPr>
        <w:t>організаційної роботи                                                         Олександр ЩЕРБИЧ</w:t>
      </w:r>
    </w:p>
    <w:p w14:paraId="6739F44A" w14:textId="77777777" w:rsidR="009045D1" w:rsidRDefault="009045D1" w:rsidP="00DC7FE2">
      <w:pPr>
        <w:contextualSpacing/>
        <w:rPr>
          <w:rFonts w:eastAsiaTheme="minorHAnsi"/>
          <w:sz w:val="28"/>
          <w:szCs w:val="28"/>
          <w:lang w:eastAsia="en-US"/>
        </w:rPr>
      </w:pPr>
    </w:p>
    <w:p w14:paraId="7D765E84" w14:textId="77777777" w:rsidR="00DC7FE2" w:rsidRPr="002E7DA0" w:rsidRDefault="00DC7FE2" w:rsidP="00DC7FE2">
      <w:pPr>
        <w:contextualSpacing/>
        <w:rPr>
          <w:rFonts w:eastAsiaTheme="minorHAnsi"/>
          <w:sz w:val="28"/>
          <w:szCs w:val="28"/>
          <w:lang w:eastAsia="en-US"/>
        </w:rPr>
      </w:pPr>
      <w:bookmarkStart w:id="2" w:name="_GoBack"/>
      <w:bookmarkEnd w:id="2"/>
      <w:r w:rsidRPr="002E7DA0">
        <w:rPr>
          <w:rFonts w:eastAsiaTheme="minorHAnsi"/>
          <w:sz w:val="28"/>
          <w:szCs w:val="28"/>
          <w:lang w:eastAsia="en-US"/>
        </w:rPr>
        <w:t xml:space="preserve">Заступник сільського голови </w:t>
      </w:r>
    </w:p>
    <w:p w14:paraId="4114EF0E" w14:textId="77777777" w:rsidR="00DC7FE2" w:rsidRPr="002E7DA0" w:rsidRDefault="00DC7FE2" w:rsidP="00DC7FE2">
      <w:pPr>
        <w:contextualSpacing/>
        <w:rPr>
          <w:rFonts w:eastAsiaTheme="minorHAnsi"/>
          <w:sz w:val="28"/>
          <w:szCs w:val="28"/>
          <w:lang w:eastAsia="en-US"/>
        </w:rPr>
      </w:pPr>
      <w:r w:rsidRPr="002E7DA0">
        <w:rPr>
          <w:rFonts w:eastAsiaTheme="minorHAnsi"/>
          <w:sz w:val="28"/>
          <w:szCs w:val="28"/>
          <w:lang w:eastAsia="en-US"/>
        </w:rPr>
        <w:t>з юридичних питань                                              Володимир КРИВОШЕЄНКО</w:t>
      </w:r>
    </w:p>
    <w:p w14:paraId="5B23C4BA" w14:textId="77777777" w:rsidR="00DC7FE2" w:rsidRPr="002E7DA0" w:rsidRDefault="00DC7FE2" w:rsidP="00DC7FE2">
      <w:pPr>
        <w:contextualSpacing/>
        <w:rPr>
          <w:rFonts w:eastAsiaTheme="minorHAnsi"/>
          <w:sz w:val="28"/>
          <w:szCs w:val="28"/>
          <w:lang w:eastAsia="en-US"/>
        </w:rPr>
      </w:pPr>
    </w:p>
    <w:p w14:paraId="063EE8D8" w14:textId="77777777" w:rsidR="00DC7FE2" w:rsidRPr="002E7DA0" w:rsidRDefault="00DC7FE2" w:rsidP="00DC7FE2">
      <w:pPr>
        <w:contextualSpacing/>
        <w:rPr>
          <w:rFonts w:eastAsiaTheme="minorHAnsi"/>
          <w:sz w:val="28"/>
          <w:szCs w:val="28"/>
          <w:lang w:eastAsia="en-US"/>
        </w:rPr>
      </w:pPr>
    </w:p>
    <w:p w14:paraId="36774EB5" w14:textId="77777777" w:rsidR="00DC7FE2" w:rsidRPr="002E7DA0" w:rsidRDefault="00DC7FE2" w:rsidP="00DC7FE2">
      <w:pPr>
        <w:contextualSpacing/>
        <w:rPr>
          <w:rFonts w:eastAsiaTheme="minorHAnsi"/>
          <w:sz w:val="28"/>
          <w:szCs w:val="28"/>
          <w:lang w:eastAsia="en-US"/>
        </w:rPr>
      </w:pPr>
    </w:p>
    <w:p w14:paraId="1A133DFD" w14:textId="77777777" w:rsidR="00DC7FE2" w:rsidRPr="002E7DA0" w:rsidRDefault="00DC7FE2" w:rsidP="00DC7FE2">
      <w:pPr>
        <w:contextualSpacing/>
        <w:rPr>
          <w:rFonts w:eastAsiaTheme="minorHAnsi"/>
          <w:sz w:val="28"/>
          <w:szCs w:val="28"/>
          <w:lang w:eastAsia="en-US"/>
        </w:rPr>
      </w:pPr>
    </w:p>
    <w:p w14:paraId="6F3DCA48" w14:textId="77777777" w:rsidR="00DC7FE2" w:rsidRPr="002E7DA0" w:rsidRDefault="00DC7FE2" w:rsidP="00DC7FE2">
      <w:pPr>
        <w:contextualSpacing/>
        <w:rPr>
          <w:rFonts w:eastAsiaTheme="minorHAnsi"/>
          <w:sz w:val="28"/>
          <w:szCs w:val="28"/>
          <w:lang w:eastAsia="en-US"/>
        </w:rPr>
      </w:pPr>
    </w:p>
    <w:p w14:paraId="30860EEA" w14:textId="77777777" w:rsidR="00DC7FE2" w:rsidRPr="002E7DA0" w:rsidRDefault="00DC7FE2" w:rsidP="00DC7FE2">
      <w:pPr>
        <w:contextualSpacing/>
        <w:rPr>
          <w:rFonts w:eastAsiaTheme="minorHAnsi"/>
          <w:sz w:val="28"/>
          <w:szCs w:val="28"/>
          <w:lang w:eastAsia="en-US"/>
        </w:rPr>
      </w:pPr>
    </w:p>
    <w:p w14:paraId="21F6EA12" w14:textId="77777777" w:rsidR="00DC7FE2" w:rsidRPr="002E7DA0" w:rsidRDefault="00DC7FE2" w:rsidP="00DC7FE2">
      <w:pPr>
        <w:contextualSpacing/>
        <w:rPr>
          <w:rFonts w:eastAsiaTheme="minorHAnsi"/>
          <w:sz w:val="28"/>
          <w:szCs w:val="28"/>
          <w:lang w:eastAsia="en-US"/>
        </w:rPr>
      </w:pPr>
    </w:p>
    <w:p w14:paraId="187E7DD2" w14:textId="77777777" w:rsidR="00DC7FE2" w:rsidRPr="002E7DA0" w:rsidRDefault="00DC7FE2" w:rsidP="00DC7FE2">
      <w:pPr>
        <w:contextualSpacing/>
        <w:rPr>
          <w:rFonts w:eastAsiaTheme="minorHAnsi"/>
          <w:sz w:val="28"/>
          <w:szCs w:val="28"/>
          <w:lang w:eastAsia="en-US"/>
        </w:rPr>
      </w:pPr>
    </w:p>
    <w:p w14:paraId="47ADAD7E" w14:textId="77777777" w:rsidR="00DC7FE2" w:rsidRPr="002E7DA0" w:rsidRDefault="00DC7FE2" w:rsidP="00DC7FE2">
      <w:pPr>
        <w:contextualSpacing/>
        <w:rPr>
          <w:rFonts w:eastAsiaTheme="minorHAnsi"/>
          <w:sz w:val="28"/>
          <w:szCs w:val="28"/>
          <w:lang w:eastAsia="en-US"/>
        </w:rPr>
      </w:pPr>
    </w:p>
    <w:p w14:paraId="6CE58A32" w14:textId="77777777" w:rsidR="00DC7FE2" w:rsidRPr="002E7DA0" w:rsidRDefault="00DC7FE2" w:rsidP="00DC7FE2">
      <w:pPr>
        <w:contextualSpacing/>
        <w:rPr>
          <w:rFonts w:eastAsiaTheme="minorHAnsi"/>
          <w:sz w:val="28"/>
          <w:szCs w:val="28"/>
          <w:lang w:eastAsia="en-US"/>
        </w:rPr>
      </w:pPr>
    </w:p>
    <w:p w14:paraId="3CF38EAF" w14:textId="77777777" w:rsidR="00DC7FE2" w:rsidRPr="002E7DA0" w:rsidRDefault="00DC7FE2" w:rsidP="00DC7FE2">
      <w:pPr>
        <w:contextualSpacing/>
        <w:rPr>
          <w:rFonts w:eastAsiaTheme="minorHAnsi"/>
          <w:sz w:val="28"/>
          <w:szCs w:val="28"/>
          <w:lang w:eastAsia="en-US"/>
        </w:rPr>
      </w:pPr>
    </w:p>
    <w:p w14:paraId="66B5A66A" w14:textId="77777777" w:rsidR="00DC7FE2" w:rsidRPr="002E7DA0" w:rsidRDefault="00DC7FE2" w:rsidP="00DC7FE2">
      <w:pPr>
        <w:contextualSpacing/>
        <w:rPr>
          <w:rFonts w:eastAsiaTheme="minorHAnsi"/>
          <w:sz w:val="28"/>
          <w:szCs w:val="28"/>
          <w:lang w:eastAsia="en-US"/>
        </w:rPr>
      </w:pPr>
    </w:p>
    <w:p w14:paraId="61BE1E5A" w14:textId="77777777" w:rsidR="00DC7FE2" w:rsidRPr="002E7DA0" w:rsidRDefault="00DC7FE2" w:rsidP="00DC7FE2">
      <w:pPr>
        <w:contextualSpacing/>
        <w:rPr>
          <w:rFonts w:eastAsiaTheme="minorHAnsi"/>
          <w:sz w:val="28"/>
          <w:szCs w:val="28"/>
          <w:lang w:eastAsia="en-US"/>
        </w:rPr>
      </w:pPr>
    </w:p>
    <w:p w14:paraId="559F4779" w14:textId="77777777" w:rsidR="00DC7FE2" w:rsidRPr="002E7DA0" w:rsidRDefault="00DC7FE2" w:rsidP="00DC7FE2">
      <w:pPr>
        <w:contextualSpacing/>
        <w:rPr>
          <w:rFonts w:eastAsiaTheme="minorHAnsi"/>
          <w:sz w:val="28"/>
          <w:szCs w:val="28"/>
          <w:lang w:eastAsia="en-US"/>
        </w:rPr>
      </w:pPr>
    </w:p>
    <w:p w14:paraId="5A85D28F" w14:textId="77777777" w:rsidR="00DC7FE2" w:rsidRPr="002E7DA0" w:rsidRDefault="00DC7FE2" w:rsidP="00DC7FE2">
      <w:pPr>
        <w:contextualSpacing/>
        <w:rPr>
          <w:rFonts w:eastAsiaTheme="minorHAnsi"/>
          <w:sz w:val="28"/>
          <w:szCs w:val="28"/>
          <w:lang w:eastAsia="en-US"/>
        </w:rPr>
      </w:pPr>
    </w:p>
    <w:p w14:paraId="5AEB9D7A" w14:textId="77777777" w:rsidR="00DC7FE2" w:rsidRPr="002E7DA0" w:rsidRDefault="00DC7FE2" w:rsidP="00DC7FE2">
      <w:pPr>
        <w:contextualSpacing/>
        <w:rPr>
          <w:rFonts w:eastAsiaTheme="minorHAnsi"/>
          <w:sz w:val="28"/>
          <w:szCs w:val="28"/>
          <w:lang w:eastAsia="en-US"/>
        </w:rPr>
      </w:pPr>
    </w:p>
    <w:p w14:paraId="1C052FE2" w14:textId="77777777" w:rsidR="00DC7FE2" w:rsidRPr="002E7DA0" w:rsidRDefault="00DC7FE2" w:rsidP="00DC7FE2">
      <w:pPr>
        <w:contextualSpacing/>
        <w:rPr>
          <w:rFonts w:eastAsiaTheme="minorHAnsi"/>
          <w:sz w:val="28"/>
          <w:szCs w:val="28"/>
          <w:lang w:eastAsia="en-US"/>
        </w:rPr>
      </w:pPr>
    </w:p>
    <w:p w14:paraId="0E0AAD6C" w14:textId="77777777" w:rsidR="00DC7FE2" w:rsidRPr="002E7DA0" w:rsidRDefault="00DC7FE2" w:rsidP="00DC7FE2">
      <w:pPr>
        <w:contextualSpacing/>
        <w:rPr>
          <w:rFonts w:eastAsiaTheme="minorHAnsi"/>
          <w:sz w:val="28"/>
          <w:szCs w:val="28"/>
          <w:lang w:eastAsia="en-US"/>
        </w:rPr>
      </w:pPr>
    </w:p>
    <w:p w14:paraId="4AABC42D" w14:textId="77777777" w:rsidR="00DC7FE2" w:rsidRPr="002E7DA0" w:rsidRDefault="00DC7FE2" w:rsidP="00DC7FE2">
      <w:pPr>
        <w:contextualSpacing/>
        <w:rPr>
          <w:rFonts w:eastAsiaTheme="minorHAnsi"/>
          <w:sz w:val="28"/>
          <w:szCs w:val="28"/>
          <w:lang w:eastAsia="en-US"/>
        </w:rPr>
      </w:pPr>
    </w:p>
    <w:p w14:paraId="3A91D82D" w14:textId="77777777" w:rsidR="00DC7FE2" w:rsidRPr="002E7DA0" w:rsidRDefault="00DC7FE2" w:rsidP="00DC7FE2">
      <w:pPr>
        <w:contextualSpacing/>
        <w:rPr>
          <w:rFonts w:eastAsiaTheme="minorHAnsi"/>
          <w:sz w:val="28"/>
          <w:szCs w:val="28"/>
          <w:lang w:eastAsia="en-US"/>
        </w:rPr>
      </w:pPr>
    </w:p>
    <w:p w14:paraId="081F0A6C" w14:textId="77777777" w:rsidR="00DC7FE2" w:rsidRPr="002E7DA0" w:rsidRDefault="00DC7FE2" w:rsidP="00DC7FE2">
      <w:pPr>
        <w:contextualSpacing/>
        <w:rPr>
          <w:rFonts w:eastAsiaTheme="minorHAnsi"/>
          <w:sz w:val="28"/>
          <w:szCs w:val="28"/>
          <w:lang w:eastAsia="en-US"/>
        </w:rPr>
      </w:pPr>
    </w:p>
    <w:p w14:paraId="29DF7D12" w14:textId="77777777" w:rsidR="00DC7FE2" w:rsidRPr="002E7DA0" w:rsidRDefault="00DC7FE2" w:rsidP="00DC7FE2">
      <w:pPr>
        <w:contextualSpacing/>
        <w:rPr>
          <w:rFonts w:eastAsiaTheme="minorHAnsi"/>
          <w:sz w:val="28"/>
          <w:szCs w:val="28"/>
          <w:lang w:eastAsia="en-US"/>
        </w:rPr>
      </w:pPr>
    </w:p>
    <w:p w14:paraId="7DCDD8FA" w14:textId="77777777" w:rsidR="00DC7FE2" w:rsidRPr="002E7DA0" w:rsidRDefault="00DC7FE2" w:rsidP="00DC7FE2">
      <w:pPr>
        <w:contextualSpacing/>
        <w:rPr>
          <w:rFonts w:eastAsiaTheme="minorHAnsi"/>
          <w:sz w:val="28"/>
          <w:szCs w:val="28"/>
          <w:lang w:eastAsia="en-US"/>
        </w:rPr>
      </w:pPr>
    </w:p>
    <w:p w14:paraId="5D09ECEC" w14:textId="77777777" w:rsidR="00DC7FE2" w:rsidRPr="002E7DA0" w:rsidRDefault="00DC7FE2" w:rsidP="00DC7FE2">
      <w:pPr>
        <w:contextualSpacing/>
        <w:rPr>
          <w:rFonts w:eastAsiaTheme="minorHAnsi"/>
          <w:sz w:val="28"/>
          <w:szCs w:val="28"/>
          <w:lang w:eastAsia="en-US"/>
        </w:rPr>
      </w:pPr>
    </w:p>
    <w:p w14:paraId="60D30E8C" w14:textId="77777777" w:rsidR="00DC7FE2" w:rsidRPr="002E7DA0" w:rsidRDefault="00DC7FE2" w:rsidP="00DC7FE2">
      <w:pPr>
        <w:contextualSpacing/>
        <w:rPr>
          <w:rFonts w:eastAsiaTheme="minorHAnsi"/>
          <w:sz w:val="28"/>
          <w:szCs w:val="28"/>
          <w:lang w:eastAsia="en-US"/>
        </w:rPr>
      </w:pPr>
    </w:p>
    <w:p w14:paraId="1BE1F185" w14:textId="77777777" w:rsidR="00DC7FE2" w:rsidRPr="002E7DA0" w:rsidRDefault="00DC7FE2" w:rsidP="00DC7FE2">
      <w:pPr>
        <w:contextualSpacing/>
        <w:rPr>
          <w:rFonts w:eastAsiaTheme="minorHAnsi"/>
          <w:sz w:val="28"/>
          <w:szCs w:val="28"/>
          <w:lang w:eastAsia="en-US"/>
        </w:rPr>
      </w:pPr>
    </w:p>
    <w:p w14:paraId="45FB3AEE" w14:textId="77777777" w:rsidR="00DC7FE2" w:rsidRPr="002E7DA0" w:rsidRDefault="00DC7FE2" w:rsidP="00DC7FE2">
      <w:pPr>
        <w:contextualSpacing/>
        <w:rPr>
          <w:rFonts w:eastAsiaTheme="minorHAnsi"/>
          <w:sz w:val="28"/>
          <w:szCs w:val="28"/>
          <w:lang w:eastAsia="en-US"/>
        </w:rPr>
      </w:pPr>
    </w:p>
    <w:p w14:paraId="52109E77" w14:textId="77777777" w:rsidR="00DC7FE2" w:rsidRPr="002E7DA0" w:rsidRDefault="00DC7FE2" w:rsidP="00DC7FE2">
      <w:pPr>
        <w:contextualSpacing/>
        <w:rPr>
          <w:rFonts w:eastAsiaTheme="minorHAnsi"/>
          <w:sz w:val="28"/>
          <w:szCs w:val="28"/>
          <w:lang w:eastAsia="en-US"/>
        </w:rPr>
      </w:pPr>
    </w:p>
    <w:p w14:paraId="629C2B8C" w14:textId="77777777" w:rsidR="00DC7FE2" w:rsidRPr="002E7DA0" w:rsidRDefault="00DC7FE2" w:rsidP="00DC7FE2">
      <w:pPr>
        <w:contextualSpacing/>
        <w:rPr>
          <w:rFonts w:eastAsiaTheme="minorHAnsi"/>
          <w:sz w:val="28"/>
          <w:szCs w:val="28"/>
          <w:lang w:eastAsia="en-US"/>
        </w:rPr>
      </w:pPr>
    </w:p>
    <w:p w14:paraId="1C3F7E6A" w14:textId="77777777" w:rsidR="00DC7FE2" w:rsidRPr="002E7DA0" w:rsidRDefault="00DC7FE2" w:rsidP="00DC7FE2">
      <w:pPr>
        <w:contextualSpacing/>
        <w:rPr>
          <w:rFonts w:eastAsiaTheme="minorHAnsi"/>
          <w:sz w:val="28"/>
          <w:szCs w:val="28"/>
          <w:lang w:eastAsia="en-US"/>
        </w:rPr>
      </w:pPr>
    </w:p>
    <w:p w14:paraId="4AE17935" w14:textId="77777777" w:rsidR="00DC7FE2" w:rsidRPr="002E7DA0" w:rsidRDefault="00DC7FE2" w:rsidP="00DC7FE2">
      <w:pPr>
        <w:contextualSpacing/>
        <w:rPr>
          <w:rFonts w:eastAsiaTheme="minorHAnsi"/>
          <w:sz w:val="28"/>
          <w:szCs w:val="28"/>
          <w:lang w:eastAsia="en-US"/>
        </w:rPr>
      </w:pPr>
    </w:p>
    <w:p w14:paraId="46F3B1C8" w14:textId="77777777" w:rsidR="00DC7FE2" w:rsidRPr="002E7DA0" w:rsidRDefault="00DC7FE2" w:rsidP="00DC7FE2">
      <w:pPr>
        <w:contextualSpacing/>
        <w:rPr>
          <w:rFonts w:eastAsiaTheme="minorHAnsi"/>
          <w:sz w:val="28"/>
          <w:szCs w:val="28"/>
          <w:lang w:eastAsia="en-US"/>
        </w:rPr>
      </w:pPr>
    </w:p>
    <w:p w14:paraId="0DF82318" w14:textId="77777777" w:rsidR="00DC7FE2" w:rsidRPr="002E7DA0" w:rsidRDefault="00DC7FE2" w:rsidP="00DC7FE2">
      <w:pPr>
        <w:contextualSpacing/>
        <w:rPr>
          <w:rFonts w:eastAsiaTheme="minorHAnsi"/>
          <w:sz w:val="28"/>
          <w:szCs w:val="28"/>
          <w:lang w:eastAsia="en-US"/>
        </w:rPr>
      </w:pPr>
    </w:p>
    <w:p w14:paraId="0367169B" w14:textId="77777777" w:rsidR="00DC7FE2" w:rsidRPr="002E7DA0" w:rsidRDefault="00DC7FE2" w:rsidP="00DC7FE2">
      <w:pPr>
        <w:contextualSpacing/>
        <w:rPr>
          <w:rFonts w:eastAsiaTheme="minorHAnsi"/>
          <w:sz w:val="28"/>
          <w:szCs w:val="28"/>
          <w:lang w:eastAsia="en-US"/>
        </w:rPr>
      </w:pPr>
    </w:p>
    <w:p w14:paraId="24DAE558" w14:textId="77777777" w:rsidR="00DC7FE2" w:rsidRPr="002E7DA0" w:rsidRDefault="00DC7FE2" w:rsidP="00DC7FE2">
      <w:pPr>
        <w:contextualSpacing/>
        <w:rPr>
          <w:rFonts w:eastAsiaTheme="minorHAnsi"/>
          <w:sz w:val="28"/>
          <w:szCs w:val="28"/>
          <w:lang w:eastAsia="en-US"/>
        </w:rPr>
      </w:pPr>
    </w:p>
    <w:p w14:paraId="7C9D1ACF" w14:textId="77777777" w:rsidR="00DC7FE2" w:rsidRPr="002E7DA0" w:rsidRDefault="00DC7FE2" w:rsidP="00DC7FE2">
      <w:pPr>
        <w:contextualSpacing/>
        <w:rPr>
          <w:rFonts w:eastAsiaTheme="minorHAnsi"/>
          <w:sz w:val="28"/>
          <w:szCs w:val="28"/>
          <w:lang w:eastAsia="en-US"/>
        </w:rPr>
      </w:pPr>
    </w:p>
    <w:p w14:paraId="321A8018" w14:textId="77777777" w:rsidR="00DC7FE2" w:rsidRPr="002E7DA0" w:rsidRDefault="00DC7FE2" w:rsidP="00DC7FE2">
      <w:pPr>
        <w:contextualSpacing/>
        <w:rPr>
          <w:rFonts w:eastAsiaTheme="minorHAnsi"/>
          <w:sz w:val="28"/>
          <w:szCs w:val="28"/>
          <w:lang w:eastAsia="en-US"/>
        </w:rPr>
      </w:pPr>
    </w:p>
    <w:p w14:paraId="3DB0ED2A" w14:textId="77777777" w:rsidR="00DC7FE2" w:rsidRPr="002E7DA0" w:rsidRDefault="00DC7FE2" w:rsidP="00DC7FE2">
      <w:pPr>
        <w:contextualSpacing/>
        <w:rPr>
          <w:rFonts w:eastAsiaTheme="minorHAnsi"/>
          <w:sz w:val="24"/>
          <w:szCs w:val="24"/>
          <w:lang w:eastAsia="en-US"/>
        </w:rPr>
      </w:pPr>
      <w:r w:rsidRPr="002E7DA0">
        <w:rPr>
          <w:rFonts w:eastAsiaTheme="minorHAnsi"/>
          <w:sz w:val="24"/>
          <w:szCs w:val="24"/>
          <w:lang w:eastAsia="en-US"/>
        </w:rPr>
        <w:t>Виконавець:</w:t>
      </w:r>
    </w:p>
    <w:p w14:paraId="478732EF" w14:textId="77777777" w:rsidR="00DC7FE2" w:rsidRDefault="00DC7FE2" w:rsidP="00DC7FE2">
      <w:pPr>
        <w:jc w:val="both"/>
        <w:rPr>
          <w:rFonts w:eastAsia="Calibri"/>
          <w:sz w:val="24"/>
          <w:szCs w:val="24"/>
          <w:lang w:eastAsia="ru-RU"/>
        </w:rPr>
      </w:pPr>
      <w:r>
        <w:rPr>
          <w:rFonts w:eastAsiaTheme="minorHAnsi"/>
          <w:sz w:val="24"/>
          <w:szCs w:val="24"/>
          <w:lang w:eastAsia="en-US"/>
        </w:rPr>
        <w:t>Депутат                                                                                                     Альона ВАВІЛОВА</w:t>
      </w:r>
    </w:p>
    <w:p w14:paraId="28B9CA06" w14:textId="77777777" w:rsidR="00DC7FE2" w:rsidRDefault="00DC7FE2" w:rsidP="00DC7FE2">
      <w:pPr>
        <w:jc w:val="both"/>
        <w:rPr>
          <w:rFonts w:eastAsia="Calibri"/>
          <w:sz w:val="24"/>
          <w:szCs w:val="24"/>
          <w:lang w:eastAsia="ru-RU"/>
        </w:rPr>
      </w:pPr>
    </w:p>
    <w:p w14:paraId="7A8821CA" w14:textId="77777777" w:rsidR="00DC7FE2" w:rsidRDefault="00DC7FE2" w:rsidP="00DC7FE2">
      <w:pPr>
        <w:jc w:val="both"/>
        <w:rPr>
          <w:rFonts w:eastAsia="Calibri"/>
          <w:sz w:val="24"/>
          <w:szCs w:val="24"/>
          <w:lang w:eastAsia="ru-RU"/>
        </w:rPr>
      </w:pPr>
    </w:p>
    <w:p w14:paraId="53854BE0" w14:textId="77777777" w:rsidR="00DC7FE2" w:rsidRPr="003668AB" w:rsidRDefault="00DC7FE2" w:rsidP="00DC7FE2">
      <w:pPr>
        <w:pStyle w:val="a3"/>
        <w:ind w:firstLine="851"/>
        <w:jc w:val="right"/>
        <w:rPr>
          <w:rFonts w:ascii="Times New Roman" w:hAnsi="Times New Roman"/>
          <w:sz w:val="24"/>
          <w:szCs w:val="24"/>
          <w:lang w:eastAsia="ru-RU"/>
        </w:rPr>
      </w:pPr>
    </w:p>
    <w:p w14:paraId="3BBCB634" w14:textId="77777777" w:rsidR="00DC7FE2" w:rsidRPr="003668AB" w:rsidRDefault="00DC7FE2" w:rsidP="00DC7FE2">
      <w:pPr>
        <w:pStyle w:val="a3"/>
        <w:ind w:firstLine="851"/>
        <w:jc w:val="right"/>
        <w:rPr>
          <w:rFonts w:ascii="Times New Roman" w:hAnsi="Times New Roman"/>
          <w:sz w:val="24"/>
          <w:szCs w:val="24"/>
          <w:lang w:eastAsia="ru-RU"/>
        </w:rPr>
      </w:pPr>
    </w:p>
    <w:p w14:paraId="51A6BCF6" w14:textId="77777777" w:rsidR="00DC7FE2" w:rsidRPr="003668AB" w:rsidRDefault="00DC7FE2" w:rsidP="00DC7FE2">
      <w:pPr>
        <w:pStyle w:val="a3"/>
        <w:jc w:val="right"/>
        <w:rPr>
          <w:rFonts w:ascii="Times New Roman" w:hAnsi="Times New Roman"/>
          <w:sz w:val="24"/>
          <w:szCs w:val="24"/>
          <w:lang w:eastAsia="ru-RU"/>
        </w:rPr>
      </w:pPr>
    </w:p>
    <w:p w14:paraId="04ABFB91" w14:textId="77777777" w:rsidR="00DC7FE2" w:rsidRPr="003668AB" w:rsidRDefault="00DC7FE2" w:rsidP="00DC7FE2">
      <w:pPr>
        <w:pStyle w:val="a3"/>
        <w:jc w:val="right"/>
        <w:rPr>
          <w:rFonts w:ascii="Times New Roman" w:hAnsi="Times New Roman"/>
          <w:sz w:val="24"/>
          <w:szCs w:val="24"/>
          <w:lang w:eastAsia="ru-RU"/>
        </w:rPr>
      </w:pPr>
    </w:p>
    <w:p w14:paraId="54DEA71E" w14:textId="77777777" w:rsidR="00DC7FE2" w:rsidRPr="003668AB" w:rsidRDefault="00DC7FE2" w:rsidP="00DC7FE2">
      <w:pPr>
        <w:pStyle w:val="a3"/>
        <w:jc w:val="right"/>
        <w:rPr>
          <w:rFonts w:ascii="Times New Roman" w:hAnsi="Times New Roman"/>
          <w:sz w:val="24"/>
          <w:szCs w:val="24"/>
          <w:lang w:eastAsia="ru-RU"/>
        </w:rPr>
      </w:pPr>
    </w:p>
    <w:p w14:paraId="7CBE01A3" w14:textId="77777777" w:rsidR="00DC7FE2" w:rsidRDefault="00DC7FE2" w:rsidP="00DC7FE2">
      <w:pPr>
        <w:pStyle w:val="a3"/>
        <w:jc w:val="right"/>
        <w:rPr>
          <w:rFonts w:ascii="Times New Roman" w:hAnsi="Times New Roman"/>
          <w:sz w:val="24"/>
          <w:szCs w:val="24"/>
          <w:lang w:eastAsia="ru-RU"/>
        </w:rPr>
      </w:pPr>
    </w:p>
    <w:p w14:paraId="2051BEF5" w14:textId="77777777" w:rsidR="00DC7FE2" w:rsidRDefault="00DC7FE2" w:rsidP="00DC7FE2">
      <w:pPr>
        <w:pStyle w:val="a3"/>
        <w:jc w:val="right"/>
        <w:rPr>
          <w:rFonts w:ascii="Times New Roman" w:hAnsi="Times New Roman"/>
          <w:sz w:val="24"/>
          <w:szCs w:val="24"/>
          <w:lang w:eastAsia="ru-RU"/>
        </w:rPr>
      </w:pPr>
    </w:p>
    <w:p w14:paraId="7B17707A" w14:textId="77777777" w:rsidR="00DC7FE2" w:rsidRDefault="00DC7FE2" w:rsidP="00DC7FE2">
      <w:pPr>
        <w:pStyle w:val="a3"/>
        <w:jc w:val="right"/>
        <w:rPr>
          <w:rFonts w:ascii="Times New Roman" w:hAnsi="Times New Roman"/>
          <w:sz w:val="24"/>
          <w:szCs w:val="24"/>
          <w:lang w:eastAsia="ru-RU"/>
        </w:rPr>
      </w:pPr>
    </w:p>
    <w:p w14:paraId="4D42F05B" w14:textId="77777777" w:rsidR="00DC7FE2" w:rsidRDefault="00DC7FE2" w:rsidP="00DC7FE2">
      <w:pPr>
        <w:pStyle w:val="a3"/>
        <w:jc w:val="right"/>
        <w:rPr>
          <w:rFonts w:ascii="Times New Roman" w:hAnsi="Times New Roman"/>
          <w:sz w:val="24"/>
          <w:szCs w:val="24"/>
          <w:lang w:eastAsia="ru-RU"/>
        </w:rPr>
      </w:pPr>
    </w:p>
    <w:p w14:paraId="1C0BAC9A" w14:textId="77777777" w:rsidR="00DC7FE2" w:rsidRDefault="00DC7FE2" w:rsidP="00DC7FE2">
      <w:pPr>
        <w:spacing w:after="160" w:line="259" w:lineRule="auto"/>
        <w:rPr>
          <w:rFonts w:eastAsia="Calibri"/>
          <w:sz w:val="28"/>
          <w:szCs w:val="28"/>
          <w:lang w:eastAsia="ru-RU"/>
        </w:rPr>
      </w:pPr>
    </w:p>
    <w:p w14:paraId="06E945BF" w14:textId="77777777" w:rsidR="00DC7FE2" w:rsidRDefault="00DC7FE2" w:rsidP="00DC7FE2">
      <w:pPr>
        <w:spacing w:after="160" w:line="259" w:lineRule="auto"/>
        <w:rPr>
          <w:rFonts w:eastAsia="Calibri"/>
          <w:sz w:val="28"/>
          <w:szCs w:val="28"/>
          <w:lang w:eastAsia="ru-RU"/>
        </w:rPr>
      </w:pPr>
    </w:p>
    <w:p w14:paraId="3E2573E6" w14:textId="77777777" w:rsidR="00DC7FE2" w:rsidRDefault="00DC7FE2" w:rsidP="00DC7FE2">
      <w:pPr>
        <w:spacing w:after="160" w:line="259" w:lineRule="auto"/>
        <w:rPr>
          <w:rFonts w:eastAsia="Calibri"/>
          <w:sz w:val="28"/>
          <w:szCs w:val="28"/>
          <w:lang w:eastAsia="ru-RU"/>
        </w:rPr>
      </w:pPr>
    </w:p>
    <w:p w14:paraId="3DDC0B48" w14:textId="77777777" w:rsidR="00DC7FE2" w:rsidRDefault="00DC7FE2" w:rsidP="00DC7FE2">
      <w:pPr>
        <w:spacing w:after="160" w:line="259" w:lineRule="auto"/>
        <w:rPr>
          <w:rFonts w:eastAsia="Calibri"/>
          <w:sz w:val="28"/>
          <w:szCs w:val="28"/>
          <w:lang w:eastAsia="ru-RU"/>
        </w:rPr>
      </w:pPr>
    </w:p>
    <w:p w14:paraId="3DA9A2FF" w14:textId="77777777" w:rsidR="00DC7FE2" w:rsidRDefault="00DC7FE2" w:rsidP="00DC7FE2">
      <w:pPr>
        <w:spacing w:after="160" w:line="259" w:lineRule="auto"/>
        <w:rPr>
          <w:rFonts w:eastAsia="Calibri"/>
          <w:sz w:val="28"/>
          <w:szCs w:val="28"/>
          <w:lang w:eastAsia="ru-RU"/>
        </w:rPr>
      </w:pPr>
    </w:p>
    <w:p w14:paraId="2FDEE24F" w14:textId="77777777" w:rsidR="00DC7FE2" w:rsidRDefault="00DC7FE2" w:rsidP="00DC7FE2">
      <w:pPr>
        <w:spacing w:after="160" w:line="259" w:lineRule="auto"/>
        <w:rPr>
          <w:rFonts w:eastAsia="Calibri"/>
          <w:sz w:val="28"/>
          <w:szCs w:val="28"/>
          <w:lang w:eastAsia="ru-RU"/>
        </w:rPr>
      </w:pPr>
    </w:p>
    <w:p w14:paraId="149CCA17" w14:textId="77777777" w:rsidR="00DC7FE2" w:rsidRDefault="00DC7FE2" w:rsidP="00DC7FE2">
      <w:pPr>
        <w:spacing w:after="160" w:line="259" w:lineRule="auto"/>
        <w:rPr>
          <w:rFonts w:eastAsia="Calibri"/>
          <w:sz w:val="28"/>
          <w:szCs w:val="28"/>
          <w:lang w:eastAsia="ru-RU"/>
        </w:rPr>
      </w:pPr>
    </w:p>
    <w:p w14:paraId="5E01A294" w14:textId="77777777" w:rsidR="00DC7FE2" w:rsidRDefault="00DC7FE2" w:rsidP="00DC7FE2">
      <w:pPr>
        <w:spacing w:after="160" w:line="259" w:lineRule="auto"/>
        <w:rPr>
          <w:rFonts w:eastAsia="Calibri"/>
          <w:sz w:val="28"/>
          <w:szCs w:val="28"/>
          <w:lang w:eastAsia="ru-RU"/>
        </w:rPr>
      </w:pPr>
    </w:p>
    <w:p w14:paraId="7FC6F9E1" w14:textId="77777777" w:rsidR="00DC7FE2" w:rsidRDefault="00DC7FE2" w:rsidP="00DC7FE2">
      <w:pPr>
        <w:spacing w:after="160" w:line="259" w:lineRule="auto"/>
        <w:rPr>
          <w:rFonts w:eastAsia="Calibri"/>
          <w:sz w:val="28"/>
          <w:szCs w:val="28"/>
          <w:lang w:eastAsia="ru-RU"/>
        </w:rPr>
      </w:pPr>
    </w:p>
    <w:p w14:paraId="0F6D1F15" w14:textId="77777777" w:rsidR="00DC7FE2" w:rsidRDefault="00DC7FE2" w:rsidP="00DC7FE2">
      <w:pPr>
        <w:spacing w:after="160" w:line="259" w:lineRule="auto"/>
        <w:rPr>
          <w:rFonts w:eastAsia="Calibri"/>
          <w:sz w:val="28"/>
          <w:szCs w:val="28"/>
          <w:lang w:eastAsia="ru-RU"/>
        </w:rPr>
      </w:pPr>
    </w:p>
    <w:p w14:paraId="684E234C" w14:textId="77777777" w:rsidR="00DC7FE2" w:rsidRDefault="00DC7FE2" w:rsidP="00DC7FE2">
      <w:pPr>
        <w:spacing w:after="160" w:line="259" w:lineRule="auto"/>
        <w:rPr>
          <w:rFonts w:eastAsia="Calibri"/>
          <w:sz w:val="28"/>
          <w:szCs w:val="28"/>
          <w:lang w:eastAsia="ru-RU"/>
        </w:rPr>
      </w:pPr>
    </w:p>
    <w:p w14:paraId="18ACFD11" w14:textId="77777777" w:rsidR="00DC7FE2" w:rsidRDefault="00DC7FE2" w:rsidP="00DC7FE2">
      <w:pPr>
        <w:spacing w:after="160" w:line="259" w:lineRule="auto"/>
        <w:rPr>
          <w:rFonts w:eastAsia="Calibri"/>
          <w:sz w:val="28"/>
          <w:szCs w:val="28"/>
          <w:lang w:eastAsia="ru-RU"/>
        </w:rPr>
      </w:pPr>
    </w:p>
    <w:p w14:paraId="3F754294" w14:textId="77777777" w:rsidR="00DC7FE2" w:rsidRDefault="00DC7FE2" w:rsidP="00DC7FE2">
      <w:pPr>
        <w:spacing w:after="160" w:line="259" w:lineRule="auto"/>
        <w:rPr>
          <w:rFonts w:eastAsia="Calibri"/>
          <w:sz w:val="28"/>
          <w:szCs w:val="28"/>
          <w:lang w:eastAsia="ru-RU"/>
        </w:rPr>
      </w:pPr>
    </w:p>
    <w:p w14:paraId="1087F399" w14:textId="77777777" w:rsidR="00DC7FE2" w:rsidRDefault="00DC7FE2" w:rsidP="00DC7FE2">
      <w:pPr>
        <w:spacing w:after="160" w:line="259" w:lineRule="auto"/>
        <w:rPr>
          <w:rFonts w:eastAsia="Calibri"/>
          <w:sz w:val="28"/>
          <w:szCs w:val="28"/>
          <w:lang w:eastAsia="ru-RU"/>
        </w:rPr>
      </w:pPr>
    </w:p>
    <w:p w14:paraId="4A98E12A" w14:textId="77777777" w:rsidR="00DC7FE2" w:rsidRDefault="00DC7FE2" w:rsidP="00DC7FE2">
      <w:pPr>
        <w:spacing w:after="160" w:line="259" w:lineRule="auto"/>
        <w:rPr>
          <w:rFonts w:eastAsia="Calibri"/>
          <w:sz w:val="28"/>
          <w:szCs w:val="28"/>
          <w:lang w:eastAsia="ru-RU"/>
        </w:rPr>
      </w:pPr>
    </w:p>
    <w:p w14:paraId="6602E504" w14:textId="77777777" w:rsidR="00DC7FE2" w:rsidRDefault="00DC7FE2" w:rsidP="00DC7FE2">
      <w:pPr>
        <w:spacing w:after="160" w:line="259" w:lineRule="auto"/>
        <w:rPr>
          <w:rFonts w:eastAsia="Calibri"/>
          <w:sz w:val="28"/>
          <w:szCs w:val="28"/>
          <w:lang w:eastAsia="ru-RU"/>
        </w:rPr>
      </w:pPr>
    </w:p>
    <w:p w14:paraId="1818C5B7" w14:textId="77777777" w:rsidR="00DC7FE2" w:rsidRDefault="00DC7FE2" w:rsidP="00DC7FE2">
      <w:pPr>
        <w:spacing w:after="160" w:line="259" w:lineRule="auto"/>
        <w:rPr>
          <w:rFonts w:eastAsia="Calibri"/>
          <w:sz w:val="28"/>
          <w:szCs w:val="28"/>
          <w:lang w:eastAsia="ru-RU"/>
        </w:rPr>
      </w:pPr>
    </w:p>
    <w:p w14:paraId="0965A93E" w14:textId="77777777" w:rsidR="00DC7FE2" w:rsidRDefault="00DC7FE2" w:rsidP="00DC7FE2">
      <w:pPr>
        <w:spacing w:after="160" w:line="259" w:lineRule="auto"/>
        <w:rPr>
          <w:rFonts w:eastAsia="Calibri"/>
          <w:sz w:val="28"/>
          <w:szCs w:val="28"/>
          <w:lang w:eastAsia="ru-RU"/>
        </w:rPr>
      </w:pPr>
    </w:p>
    <w:p w14:paraId="1C1A6600" w14:textId="77777777" w:rsidR="00DC7FE2" w:rsidRDefault="00DC7FE2" w:rsidP="00DC7FE2">
      <w:pPr>
        <w:spacing w:after="160" w:line="259" w:lineRule="auto"/>
        <w:rPr>
          <w:rFonts w:eastAsia="Calibri"/>
          <w:sz w:val="28"/>
          <w:szCs w:val="28"/>
          <w:lang w:eastAsia="ru-RU"/>
        </w:rPr>
      </w:pPr>
    </w:p>
    <w:p w14:paraId="3BC7C380" w14:textId="77777777" w:rsidR="00DC7FE2" w:rsidRDefault="00DC7FE2" w:rsidP="00DC7FE2">
      <w:pPr>
        <w:spacing w:after="160" w:line="259" w:lineRule="auto"/>
        <w:rPr>
          <w:rFonts w:eastAsia="Calibri"/>
          <w:sz w:val="28"/>
          <w:szCs w:val="28"/>
          <w:lang w:eastAsia="ru-RU"/>
        </w:rPr>
      </w:pPr>
    </w:p>
    <w:p w14:paraId="79A3D37F" w14:textId="77777777" w:rsidR="00DC7FE2" w:rsidRDefault="00DC7FE2" w:rsidP="00DC7FE2">
      <w:pPr>
        <w:spacing w:after="160" w:line="259" w:lineRule="auto"/>
        <w:rPr>
          <w:rFonts w:eastAsia="Calibri"/>
          <w:sz w:val="28"/>
          <w:szCs w:val="28"/>
          <w:lang w:eastAsia="ru-RU"/>
        </w:rPr>
      </w:pPr>
    </w:p>
    <w:p w14:paraId="1CF5B2B7" w14:textId="77777777" w:rsidR="00DC7FE2" w:rsidRDefault="00DC7FE2" w:rsidP="00DC7FE2">
      <w:pPr>
        <w:spacing w:after="160" w:line="259" w:lineRule="auto"/>
        <w:rPr>
          <w:rFonts w:eastAsia="Calibri"/>
          <w:sz w:val="28"/>
          <w:szCs w:val="28"/>
          <w:lang w:eastAsia="ru-RU"/>
        </w:rPr>
      </w:pPr>
    </w:p>
    <w:p w14:paraId="18D5C876" w14:textId="77777777" w:rsidR="00DC7FE2" w:rsidRDefault="00DC7FE2" w:rsidP="00DC7FE2">
      <w:pPr>
        <w:spacing w:after="160" w:line="259" w:lineRule="auto"/>
        <w:rPr>
          <w:rFonts w:eastAsia="Calibri"/>
          <w:sz w:val="28"/>
          <w:szCs w:val="28"/>
          <w:lang w:eastAsia="ru-RU"/>
        </w:rPr>
      </w:pPr>
    </w:p>
    <w:p w14:paraId="5C781043" w14:textId="77777777" w:rsidR="00DC7FE2" w:rsidRDefault="00DC7FE2" w:rsidP="00DC7FE2">
      <w:pPr>
        <w:spacing w:after="160" w:line="259" w:lineRule="auto"/>
        <w:rPr>
          <w:rFonts w:eastAsia="Calibri"/>
          <w:sz w:val="28"/>
          <w:szCs w:val="28"/>
          <w:lang w:eastAsia="ru-RU"/>
        </w:rPr>
      </w:pPr>
    </w:p>
    <w:p w14:paraId="0514B96E" w14:textId="77777777" w:rsidR="00DC7FE2" w:rsidRDefault="00DC7FE2" w:rsidP="00DC7FE2">
      <w:pPr>
        <w:spacing w:after="160" w:line="259" w:lineRule="auto"/>
        <w:rPr>
          <w:rFonts w:eastAsia="Calibri"/>
          <w:sz w:val="28"/>
          <w:szCs w:val="28"/>
          <w:lang w:eastAsia="ru-RU"/>
        </w:rPr>
      </w:pPr>
    </w:p>
    <w:p w14:paraId="071A5155" w14:textId="77777777" w:rsidR="00DC7FE2" w:rsidRDefault="00DC7FE2" w:rsidP="00DC7FE2">
      <w:pPr>
        <w:spacing w:line="259" w:lineRule="auto"/>
        <w:contextualSpacing/>
        <w:jc w:val="center"/>
        <w:rPr>
          <w:rFonts w:eastAsia="Calibri"/>
          <w:b/>
          <w:sz w:val="28"/>
          <w:szCs w:val="28"/>
          <w:lang w:eastAsia="ru-RU"/>
        </w:rPr>
      </w:pPr>
      <w:r w:rsidRPr="00226188">
        <w:rPr>
          <w:rFonts w:eastAsia="Calibri"/>
          <w:b/>
          <w:sz w:val="28"/>
          <w:szCs w:val="28"/>
          <w:lang w:eastAsia="ru-RU"/>
        </w:rPr>
        <w:t>ПОЯСНЮВАЛЬНА ЗАПИСКА</w:t>
      </w:r>
    </w:p>
    <w:p w14:paraId="666BF874" w14:textId="77777777" w:rsidR="00BA65F9" w:rsidRPr="00226188" w:rsidRDefault="00BA65F9" w:rsidP="00DC7FE2">
      <w:pPr>
        <w:spacing w:line="259" w:lineRule="auto"/>
        <w:contextualSpacing/>
        <w:jc w:val="center"/>
        <w:rPr>
          <w:rFonts w:eastAsia="Calibri"/>
          <w:b/>
          <w:sz w:val="28"/>
          <w:szCs w:val="28"/>
          <w:lang w:eastAsia="ru-RU"/>
        </w:rPr>
      </w:pPr>
    </w:p>
    <w:p w14:paraId="1282B933" w14:textId="5FC89413" w:rsidR="00BA65F9" w:rsidRDefault="00DC7FE2" w:rsidP="00BA65F9">
      <w:pPr>
        <w:jc w:val="both"/>
        <w:rPr>
          <w:b/>
          <w:sz w:val="28"/>
          <w:szCs w:val="28"/>
        </w:rPr>
      </w:pPr>
      <w:r w:rsidRPr="00226188">
        <w:rPr>
          <w:rFonts w:eastAsia="Calibri"/>
          <w:b/>
          <w:sz w:val="28"/>
          <w:szCs w:val="28"/>
          <w:lang w:eastAsia="ru-RU"/>
        </w:rPr>
        <w:t>до рішення</w:t>
      </w:r>
      <w:r w:rsidR="00BA65F9">
        <w:rPr>
          <w:rFonts w:eastAsia="Calibri"/>
          <w:b/>
          <w:sz w:val="28"/>
          <w:szCs w:val="28"/>
          <w:lang w:eastAsia="ru-RU"/>
        </w:rPr>
        <w:t xml:space="preserve"> «</w:t>
      </w:r>
      <w:r w:rsidR="00BA65F9" w:rsidRPr="00147E3B">
        <w:rPr>
          <w:b/>
          <w:sz w:val="28"/>
          <w:szCs w:val="28"/>
        </w:rPr>
        <w:t>Про надання дозволу на придбання та передачу управлінням капітального</w:t>
      </w:r>
      <w:r w:rsidR="00BA65F9">
        <w:rPr>
          <w:b/>
          <w:sz w:val="28"/>
          <w:szCs w:val="28"/>
        </w:rPr>
        <w:t xml:space="preserve"> </w:t>
      </w:r>
      <w:r w:rsidR="00BA65F9" w:rsidRPr="00147E3B">
        <w:rPr>
          <w:b/>
          <w:sz w:val="28"/>
          <w:szCs w:val="28"/>
        </w:rPr>
        <w:t>будівництва Фонтанської сільської ради  за рахунок бюджетних коштів місцевого бюджету</w:t>
      </w:r>
      <w:r w:rsidR="00BA65F9" w:rsidRPr="002E7DA0">
        <w:rPr>
          <w:b/>
          <w:sz w:val="28"/>
          <w:szCs w:val="28"/>
        </w:rPr>
        <w:t xml:space="preserve"> матеріалів,</w:t>
      </w:r>
      <w:r w:rsidR="00BA65F9">
        <w:rPr>
          <w:b/>
          <w:sz w:val="28"/>
          <w:szCs w:val="28"/>
        </w:rPr>
        <w:t xml:space="preserve"> </w:t>
      </w:r>
      <w:r w:rsidR="00BA65F9" w:rsidRPr="002E7DA0">
        <w:rPr>
          <w:b/>
          <w:sz w:val="28"/>
          <w:szCs w:val="28"/>
        </w:rPr>
        <w:t>інструментів та матеріально-технічних засобів для вч А0536</w:t>
      </w:r>
      <w:r w:rsidR="00BA65F9">
        <w:rPr>
          <w:b/>
          <w:sz w:val="28"/>
          <w:szCs w:val="28"/>
        </w:rPr>
        <w:t>»</w:t>
      </w:r>
    </w:p>
    <w:p w14:paraId="2D209EB2" w14:textId="77777777" w:rsidR="00DC7FE2" w:rsidRDefault="00DC7FE2" w:rsidP="00DC7FE2">
      <w:pPr>
        <w:spacing w:line="259" w:lineRule="auto"/>
        <w:contextualSpacing/>
        <w:rPr>
          <w:rFonts w:eastAsia="Calibri"/>
          <w:b/>
          <w:sz w:val="28"/>
          <w:szCs w:val="28"/>
          <w:lang w:eastAsia="ru-RU"/>
        </w:rPr>
      </w:pPr>
    </w:p>
    <w:p w14:paraId="5774CE15" w14:textId="77777777" w:rsidR="00DC7FE2" w:rsidRDefault="00DC7FE2" w:rsidP="00DC7FE2">
      <w:pPr>
        <w:spacing w:line="259" w:lineRule="auto"/>
        <w:contextualSpacing/>
        <w:rPr>
          <w:rFonts w:eastAsia="Calibri"/>
          <w:b/>
          <w:sz w:val="28"/>
          <w:szCs w:val="28"/>
          <w:lang w:eastAsia="ru-RU"/>
        </w:rPr>
      </w:pPr>
    </w:p>
    <w:p w14:paraId="68D08B8C" w14:textId="74DB9B97" w:rsidR="00DC7FE2" w:rsidRPr="004F0FAE" w:rsidRDefault="00DC7FE2" w:rsidP="00BA65F9">
      <w:pPr>
        <w:spacing w:line="259" w:lineRule="auto"/>
        <w:ind w:firstLine="993"/>
        <w:contextualSpacing/>
        <w:jc w:val="both"/>
        <w:rPr>
          <w:sz w:val="28"/>
          <w:szCs w:val="28"/>
        </w:rPr>
      </w:pPr>
      <w:r>
        <w:rPr>
          <w:sz w:val="28"/>
          <w:szCs w:val="28"/>
          <w:highlight w:val="white"/>
        </w:rPr>
        <w:t>Дане рішення підготовлене з метою задоволення потреб Збройних Сил України</w:t>
      </w:r>
      <w:r>
        <w:rPr>
          <w:sz w:val="28"/>
          <w:szCs w:val="28"/>
        </w:rPr>
        <w:t>, а саме військової частини А 0536</w:t>
      </w:r>
      <w:r w:rsidR="00BA65F9">
        <w:rPr>
          <w:sz w:val="28"/>
          <w:szCs w:val="28"/>
        </w:rPr>
        <w:t>, п</w:t>
      </w:r>
      <w:r>
        <w:rPr>
          <w:sz w:val="28"/>
          <w:szCs w:val="28"/>
        </w:rPr>
        <w:t>окращивши їх матеріально-технічну базу, придбавши матеріали, інструменти та матеріально-технічні  засоби,</w:t>
      </w:r>
      <w:r w:rsidR="00BA65F9">
        <w:rPr>
          <w:sz w:val="28"/>
          <w:szCs w:val="28"/>
        </w:rPr>
        <w:t xml:space="preserve"> </w:t>
      </w:r>
      <w:r>
        <w:rPr>
          <w:sz w:val="28"/>
          <w:szCs w:val="28"/>
        </w:rPr>
        <w:t>що надасть змогу якісно готувати особов</w:t>
      </w:r>
      <w:r w:rsidR="00BA65F9">
        <w:rPr>
          <w:sz w:val="28"/>
          <w:szCs w:val="28"/>
        </w:rPr>
        <w:t>ий</w:t>
      </w:r>
      <w:r>
        <w:rPr>
          <w:sz w:val="28"/>
          <w:szCs w:val="28"/>
        </w:rPr>
        <w:t xml:space="preserve"> склад д</w:t>
      </w:r>
      <w:r w:rsidR="00BA65F9">
        <w:rPr>
          <w:sz w:val="28"/>
          <w:szCs w:val="28"/>
        </w:rPr>
        <w:t>о</w:t>
      </w:r>
      <w:r>
        <w:rPr>
          <w:sz w:val="28"/>
          <w:szCs w:val="28"/>
        </w:rPr>
        <w:t xml:space="preserve"> відсічі ворога .</w:t>
      </w:r>
    </w:p>
    <w:p w14:paraId="23866FCC" w14:textId="77777777" w:rsidR="00DC7FE2" w:rsidRPr="00F70266" w:rsidRDefault="00DC7FE2" w:rsidP="00DC7FE2">
      <w:pPr>
        <w:pStyle w:val="20"/>
        <w:shd w:val="clear" w:color="auto" w:fill="auto"/>
        <w:tabs>
          <w:tab w:val="left" w:pos="1180"/>
        </w:tabs>
        <w:spacing w:after="0"/>
        <w:ind w:left="900" w:firstLine="0"/>
        <w:jc w:val="both"/>
      </w:pPr>
    </w:p>
    <w:p w14:paraId="777BBB33" w14:textId="77777777" w:rsidR="00DC7FE2" w:rsidRDefault="00DC7FE2" w:rsidP="00DC7FE2">
      <w:pPr>
        <w:jc w:val="both"/>
        <w:rPr>
          <w:rFonts w:eastAsia="Calibri"/>
          <w:sz w:val="24"/>
          <w:szCs w:val="24"/>
          <w:lang w:eastAsia="ru-RU"/>
        </w:rPr>
      </w:pPr>
    </w:p>
    <w:p w14:paraId="60C9886A" w14:textId="77777777" w:rsidR="00DC7FE2" w:rsidRDefault="00DC7FE2" w:rsidP="00DC7FE2">
      <w:pPr>
        <w:jc w:val="both"/>
        <w:rPr>
          <w:rFonts w:eastAsia="Calibri"/>
          <w:sz w:val="24"/>
          <w:szCs w:val="24"/>
          <w:lang w:eastAsia="ru-RU"/>
        </w:rPr>
      </w:pPr>
    </w:p>
    <w:p w14:paraId="2E833223" w14:textId="77777777" w:rsidR="00DC7FE2" w:rsidRDefault="00DC7FE2" w:rsidP="00DC7FE2">
      <w:pPr>
        <w:jc w:val="both"/>
        <w:rPr>
          <w:rFonts w:eastAsia="Calibri"/>
          <w:sz w:val="24"/>
          <w:szCs w:val="24"/>
          <w:lang w:eastAsia="ru-RU"/>
        </w:rPr>
      </w:pPr>
    </w:p>
    <w:p w14:paraId="7A272434" w14:textId="77777777" w:rsidR="00DC7FE2" w:rsidRDefault="00DC7FE2" w:rsidP="00DC7FE2">
      <w:pPr>
        <w:spacing w:after="160" w:line="259" w:lineRule="auto"/>
        <w:rPr>
          <w:rFonts w:eastAsia="Calibri"/>
          <w:sz w:val="28"/>
          <w:szCs w:val="28"/>
          <w:lang w:eastAsia="ru-RU"/>
        </w:rPr>
      </w:pPr>
      <w:r>
        <w:rPr>
          <w:rFonts w:eastAsia="Calibri"/>
          <w:sz w:val="28"/>
          <w:szCs w:val="28"/>
          <w:lang w:eastAsia="ru-RU"/>
        </w:rPr>
        <w:t>Депутат                                                                            Альона ВАВІЛОВА</w:t>
      </w:r>
    </w:p>
    <w:p w14:paraId="4AA4E7A2" w14:textId="77777777" w:rsidR="00DC7FE2" w:rsidRDefault="00DC7FE2" w:rsidP="00DC7FE2">
      <w:pPr>
        <w:spacing w:after="160" w:line="259" w:lineRule="auto"/>
        <w:rPr>
          <w:rFonts w:eastAsia="Calibri"/>
          <w:sz w:val="28"/>
          <w:szCs w:val="28"/>
          <w:lang w:eastAsia="ru-RU"/>
        </w:rPr>
      </w:pPr>
    </w:p>
    <w:p w14:paraId="33571EB9" w14:textId="77777777" w:rsidR="00DC7FE2" w:rsidRDefault="00DC7FE2" w:rsidP="00DC7FE2">
      <w:pPr>
        <w:spacing w:after="160" w:line="259" w:lineRule="auto"/>
        <w:rPr>
          <w:rFonts w:eastAsia="Calibri"/>
          <w:sz w:val="28"/>
          <w:szCs w:val="28"/>
          <w:lang w:eastAsia="ru-RU"/>
        </w:rPr>
      </w:pPr>
    </w:p>
    <w:p w14:paraId="30427620" w14:textId="77777777" w:rsidR="00DC7FE2" w:rsidRDefault="00DC7FE2" w:rsidP="00DC7FE2">
      <w:pPr>
        <w:spacing w:after="160" w:line="259" w:lineRule="auto"/>
        <w:rPr>
          <w:rFonts w:eastAsia="Calibri"/>
          <w:sz w:val="28"/>
          <w:szCs w:val="28"/>
          <w:lang w:eastAsia="ru-RU"/>
        </w:rPr>
      </w:pPr>
    </w:p>
    <w:p w14:paraId="00BA7814" w14:textId="77777777" w:rsidR="00DC7FE2" w:rsidRDefault="00DC7FE2" w:rsidP="00DC7FE2">
      <w:pPr>
        <w:spacing w:after="160" w:line="259" w:lineRule="auto"/>
        <w:rPr>
          <w:rFonts w:eastAsia="Calibri"/>
          <w:sz w:val="28"/>
          <w:szCs w:val="28"/>
          <w:lang w:eastAsia="ru-RU"/>
        </w:rPr>
      </w:pPr>
    </w:p>
    <w:p w14:paraId="3DEB8E20" w14:textId="77777777" w:rsidR="007207C7" w:rsidRDefault="007207C7"/>
    <w:sectPr w:rsidR="007207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40275"/>
    <w:multiLevelType w:val="multilevel"/>
    <w:tmpl w:val="49CC76B8"/>
    <w:lvl w:ilvl="0">
      <w:start w:val="1"/>
      <w:numFmt w:val="decimal"/>
      <w:suff w:val="space"/>
      <w:lvlText w:val="%1."/>
      <w:lvlJc w:val="left"/>
      <w:pPr>
        <w:ind w:left="1211" w:hanging="360"/>
      </w:pPr>
      <w:rPr>
        <w:rFonts w:hint="default"/>
        <w:b/>
      </w:rPr>
    </w:lvl>
    <w:lvl w:ilvl="1">
      <w:start w:val="1"/>
      <w:numFmt w:val="decimal"/>
      <w:isLgl/>
      <w:lvlText w:val="%1.%2"/>
      <w:lvlJc w:val="left"/>
      <w:pPr>
        <w:ind w:left="1510" w:hanging="375"/>
      </w:pPr>
      <w:rPr>
        <w:rFonts w:hint="default"/>
        <w:b/>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931" w:hanging="108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2291" w:hanging="1440"/>
      </w:pPr>
      <w:rPr>
        <w:rFonts w:hint="default"/>
        <w:color w:val="000000"/>
      </w:rPr>
    </w:lvl>
    <w:lvl w:ilvl="6">
      <w:start w:val="1"/>
      <w:numFmt w:val="decimal"/>
      <w:isLgl/>
      <w:lvlText w:val="%1.%2.%3.%4.%5.%6.%7"/>
      <w:lvlJc w:val="left"/>
      <w:pPr>
        <w:ind w:left="2291" w:hanging="1440"/>
      </w:pPr>
      <w:rPr>
        <w:rFonts w:hint="default"/>
        <w:color w:val="000000"/>
      </w:rPr>
    </w:lvl>
    <w:lvl w:ilvl="7">
      <w:start w:val="1"/>
      <w:numFmt w:val="decimal"/>
      <w:isLgl/>
      <w:lvlText w:val="%1.%2.%3.%4.%5.%6.%7.%8"/>
      <w:lvlJc w:val="left"/>
      <w:pPr>
        <w:ind w:left="2651" w:hanging="1800"/>
      </w:pPr>
      <w:rPr>
        <w:rFonts w:hint="default"/>
        <w:color w:val="000000"/>
      </w:rPr>
    </w:lvl>
    <w:lvl w:ilvl="8">
      <w:start w:val="1"/>
      <w:numFmt w:val="decimal"/>
      <w:isLgl/>
      <w:lvlText w:val="%1.%2.%3.%4.%5.%6.%7.%8.%9"/>
      <w:lvlJc w:val="left"/>
      <w:pPr>
        <w:ind w:left="3011" w:hanging="2160"/>
      </w:pPr>
      <w:rPr>
        <w:rFonts w:hint="default"/>
        <w:color w:val="00000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C5"/>
    <w:rsid w:val="002D23B1"/>
    <w:rsid w:val="007207C7"/>
    <w:rsid w:val="009045D1"/>
    <w:rsid w:val="00AC0EB2"/>
    <w:rsid w:val="00B61111"/>
    <w:rsid w:val="00B805C5"/>
    <w:rsid w:val="00BA65F9"/>
    <w:rsid w:val="00BC683D"/>
    <w:rsid w:val="00DC7FE2"/>
    <w:rsid w:val="00E66F6F"/>
    <w:rsid w:val="00F87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7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FE2"/>
    <w:pPr>
      <w:spacing w:after="0" w:line="240" w:lineRule="auto"/>
    </w:pPr>
    <w:rPr>
      <w:rFonts w:ascii="Times New Roman" w:eastAsia="Times New Roman" w:hAnsi="Times New Roman" w:cs="Times New Roman"/>
      <w:kern w:val="0"/>
      <w:sz w:val="20"/>
      <w:szCs w:val="20"/>
      <w:lang w:val="uk-UA" w:eastAsia="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C7FE2"/>
    <w:pPr>
      <w:spacing w:after="0" w:line="240" w:lineRule="auto"/>
    </w:pPr>
    <w:rPr>
      <w:rFonts w:ascii="Calibri" w:eastAsia="Calibri" w:hAnsi="Calibri" w:cs="Times New Roman"/>
      <w:kern w:val="0"/>
      <w:lang w:val="uk-UA"/>
      <w14:ligatures w14:val="none"/>
    </w:rPr>
  </w:style>
  <w:style w:type="character" w:customStyle="1" w:styleId="2">
    <w:name w:val="Основной текст (2)_"/>
    <w:link w:val="20"/>
    <w:uiPriority w:val="99"/>
    <w:locked/>
    <w:rsid w:val="00DC7FE2"/>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DC7FE2"/>
    <w:pPr>
      <w:widowControl w:val="0"/>
      <w:shd w:val="clear" w:color="auto" w:fill="FFFFFF"/>
      <w:spacing w:after="190"/>
      <w:ind w:firstLine="900"/>
    </w:pPr>
    <w:rPr>
      <w:rFonts w:eastAsiaTheme="minorHAnsi"/>
      <w:kern w:val="2"/>
      <w:sz w:val="28"/>
      <w:szCs w:val="28"/>
      <w:lang w:eastAsia="en-US"/>
      <w14:ligatures w14:val="standardContextual"/>
    </w:rPr>
  </w:style>
  <w:style w:type="paragraph" w:styleId="a4">
    <w:name w:val="Balloon Text"/>
    <w:basedOn w:val="a"/>
    <w:link w:val="a5"/>
    <w:uiPriority w:val="99"/>
    <w:semiHidden/>
    <w:unhideWhenUsed/>
    <w:rsid w:val="009045D1"/>
    <w:rPr>
      <w:rFonts w:ascii="Tahoma" w:hAnsi="Tahoma" w:cs="Tahoma"/>
      <w:sz w:val="16"/>
      <w:szCs w:val="16"/>
    </w:rPr>
  </w:style>
  <w:style w:type="character" w:customStyle="1" w:styleId="a5">
    <w:name w:val="Текст выноски Знак"/>
    <w:basedOn w:val="a0"/>
    <w:link w:val="a4"/>
    <w:uiPriority w:val="99"/>
    <w:semiHidden/>
    <w:rsid w:val="009045D1"/>
    <w:rPr>
      <w:rFonts w:ascii="Tahoma" w:eastAsia="Times New Roman" w:hAnsi="Tahoma" w:cs="Tahoma"/>
      <w:kern w:val="0"/>
      <w:sz w:val="16"/>
      <w:szCs w:val="16"/>
      <w:lang w:val="uk-UA" w:eastAsia="uk-UA"/>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FE2"/>
    <w:pPr>
      <w:spacing w:after="0" w:line="240" w:lineRule="auto"/>
    </w:pPr>
    <w:rPr>
      <w:rFonts w:ascii="Times New Roman" w:eastAsia="Times New Roman" w:hAnsi="Times New Roman" w:cs="Times New Roman"/>
      <w:kern w:val="0"/>
      <w:sz w:val="20"/>
      <w:szCs w:val="20"/>
      <w:lang w:val="uk-UA" w:eastAsia="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C7FE2"/>
    <w:pPr>
      <w:spacing w:after="0" w:line="240" w:lineRule="auto"/>
    </w:pPr>
    <w:rPr>
      <w:rFonts w:ascii="Calibri" w:eastAsia="Calibri" w:hAnsi="Calibri" w:cs="Times New Roman"/>
      <w:kern w:val="0"/>
      <w:lang w:val="uk-UA"/>
      <w14:ligatures w14:val="none"/>
    </w:rPr>
  </w:style>
  <w:style w:type="character" w:customStyle="1" w:styleId="2">
    <w:name w:val="Основной текст (2)_"/>
    <w:link w:val="20"/>
    <w:uiPriority w:val="99"/>
    <w:locked/>
    <w:rsid w:val="00DC7FE2"/>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DC7FE2"/>
    <w:pPr>
      <w:widowControl w:val="0"/>
      <w:shd w:val="clear" w:color="auto" w:fill="FFFFFF"/>
      <w:spacing w:after="190"/>
      <w:ind w:firstLine="900"/>
    </w:pPr>
    <w:rPr>
      <w:rFonts w:eastAsiaTheme="minorHAnsi"/>
      <w:kern w:val="2"/>
      <w:sz w:val="28"/>
      <w:szCs w:val="28"/>
      <w:lang w:eastAsia="en-US"/>
      <w14:ligatures w14:val="standardContextual"/>
    </w:rPr>
  </w:style>
  <w:style w:type="paragraph" w:styleId="a4">
    <w:name w:val="Balloon Text"/>
    <w:basedOn w:val="a"/>
    <w:link w:val="a5"/>
    <w:uiPriority w:val="99"/>
    <w:semiHidden/>
    <w:unhideWhenUsed/>
    <w:rsid w:val="009045D1"/>
    <w:rPr>
      <w:rFonts w:ascii="Tahoma" w:hAnsi="Tahoma" w:cs="Tahoma"/>
      <w:sz w:val="16"/>
      <w:szCs w:val="16"/>
    </w:rPr>
  </w:style>
  <w:style w:type="character" w:customStyle="1" w:styleId="a5">
    <w:name w:val="Текст выноски Знак"/>
    <w:basedOn w:val="a0"/>
    <w:link w:val="a4"/>
    <w:uiPriority w:val="99"/>
    <w:semiHidden/>
    <w:rsid w:val="009045D1"/>
    <w:rPr>
      <w:rFonts w:ascii="Tahoma" w:eastAsia="Times New Roman" w:hAnsi="Tahoma" w:cs="Tahoma"/>
      <w:kern w:val="0"/>
      <w:sz w:val="16"/>
      <w:szCs w:val="16"/>
      <w:lang w:val="uk-UA"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1</Pages>
  <Words>508</Words>
  <Characters>2902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8</cp:revision>
  <cp:lastPrinted>2024-11-12T08:50:00Z</cp:lastPrinted>
  <dcterms:created xsi:type="dcterms:W3CDTF">2024-10-29T09:19:00Z</dcterms:created>
  <dcterms:modified xsi:type="dcterms:W3CDTF">2024-11-12T14:50:00Z</dcterms:modified>
</cp:coreProperties>
</file>